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8221B" w:rsidP="008E66FB" w:rsidRDefault="009F41A9" w14:paraId="55945D46" w14:textId="3D0AEF2A">
      <w:r>
        <w:rPr>
          <w:noProof/>
        </w:rPr>
        <w:drawing>
          <wp:inline distT="0" distB="0" distL="0" distR="0" wp14:anchorId="098E1E1F" wp14:editId="33F642D1">
            <wp:extent cx="1475105" cy="969645"/>
            <wp:effectExtent l="0" t="0" r="0" b="1905"/>
            <wp:docPr id="49400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969645"/>
                    </a:xfrm>
                    <a:prstGeom prst="rect">
                      <a:avLst/>
                    </a:prstGeom>
                    <a:noFill/>
                  </pic:spPr>
                </pic:pic>
              </a:graphicData>
            </a:graphic>
          </wp:inline>
        </w:drawing>
      </w:r>
      <w:r w:rsidR="0E0F564C">
        <w:t xml:space="preserve">   </w:t>
      </w:r>
      <w:r w:rsidR="008E66FB">
        <w:t xml:space="preserve">    </w:t>
      </w:r>
      <w:r w:rsidR="008E66FB">
        <w:tab/>
      </w:r>
      <w:r w:rsidR="008E66FB">
        <w:tab/>
      </w:r>
      <w:r w:rsidR="008E66FB">
        <w:tab/>
      </w:r>
      <w:r w:rsidR="008E66FB">
        <w:tab/>
      </w:r>
      <w:r w:rsidR="008E66FB">
        <w:tab/>
      </w:r>
      <w:r w:rsidR="008E66FB">
        <w:tab/>
      </w:r>
      <w:r w:rsidR="008E66FB">
        <w:tab/>
      </w:r>
      <w:r w:rsidR="008E66FB">
        <w:t xml:space="preserve">  </w:t>
      </w:r>
      <w:r w:rsidR="0E0F564C">
        <w:t xml:space="preserve"> </w:t>
      </w:r>
      <w:r w:rsidRPr="001724A7" w:rsidR="00B845B3">
        <w:rPr>
          <w:rFonts w:ascii="Arial" w:hAnsi="Arial" w:cs="Arial"/>
          <w:noProof/>
        </w:rPr>
        <w:drawing>
          <wp:inline distT="0" distB="0" distL="0" distR="0" wp14:anchorId="4EDD2D05" wp14:editId="1614E672">
            <wp:extent cx="1002515" cy="987552"/>
            <wp:effectExtent l="0" t="0" r="1270" b="3175"/>
            <wp:docPr id="1381600245" name="Picture 13816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11692" cy="996592"/>
                    </a:xfrm>
                    <a:prstGeom prst="rect">
                      <a:avLst/>
                    </a:prstGeom>
                  </pic:spPr>
                </pic:pic>
              </a:graphicData>
            </a:graphic>
          </wp:inline>
        </w:drawing>
      </w:r>
    </w:p>
    <w:p w:rsidRPr="00D0352B" w:rsidR="00A8221B" w:rsidP="004C42AF" w:rsidRDefault="00A8221B" w14:paraId="0A509E53" w14:textId="77777777">
      <w:pPr>
        <w:jc w:val="center"/>
        <w:rPr>
          <w:sz w:val="20"/>
          <w:szCs w:val="20"/>
        </w:rPr>
      </w:pPr>
    </w:p>
    <w:p w:rsidRPr="008E66FB" w:rsidR="00657023" w:rsidP="004C42AF" w:rsidRDefault="004C42AF" w14:paraId="71011FE6" w14:textId="084EE42E">
      <w:pPr>
        <w:jc w:val="center"/>
        <w:rPr>
          <w:rFonts w:ascii="Arial" w:hAnsi="Arial" w:cs="Arial"/>
          <w:b/>
          <w:bCs/>
          <w:sz w:val="36"/>
          <w:szCs w:val="36"/>
        </w:rPr>
      </w:pPr>
      <w:r w:rsidRPr="008E66FB">
        <w:rPr>
          <w:rFonts w:ascii="Arial" w:hAnsi="Arial" w:cs="Arial"/>
          <w:b/>
          <w:bCs/>
          <w:sz w:val="36"/>
          <w:szCs w:val="36"/>
        </w:rPr>
        <w:t>MEMORANDUM OF UNDERSTANDING</w:t>
      </w:r>
    </w:p>
    <w:p w:rsidRPr="00D0352B" w:rsidR="004C42AF" w:rsidP="004C42AF" w:rsidRDefault="004C42AF" w14:paraId="0E423643" w14:textId="1D2852D4">
      <w:pPr>
        <w:jc w:val="center"/>
        <w:rPr>
          <w:rFonts w:ascii="Arial" w:hAnsi="Arial" w:cs="Arial"/>
          <w:sz w:val="20"/>
          <w:szCs w:val="20"/>
        </w:rPr>
      </w:pPr>
    </w:p>
    <w:p w:rsidRPr="00F1799B" w:rsidR="004C42AF" w:rsidP="004C42AF" w:rsidRDefault="004C42AF" w14:paraId="2EFE421E" w14:textId="3C07A033">
      <w:pPr>
        <w:jc w:val="center"/>
        <w:rPr>
          <w:rFonts w:ascii="Arial" w:hAnsi="Arial" w:cs="Arial"/>
        </w:rPr>
      </w:pPr>
      <w:r w:rsidRPr="00F1799B">
        <w:rPr>
          <w:rFonts w:ascii="Arial" w:hAnsi="Arial" w:cs="Arial"/>
        </w:rPr>
        <w:t>A partnership between</w:t>
      </w:r>
    </w:p>
    <w:p w:rsidRPr="00D0352B" w:rsidR="004C42AF" w:rsidP="004C42AF" w:rsidRDefault="004C42AF" w14:paraId="0B99A689" w14:textId="20969FBA">
      <w:pPr>
        <w:jc w:val="center"/>
        <w:rPr>
          <w:rFonts w:ascii="Arial" w:hAnsi="Arial" w:cs="Arial"/>
          <w:sz w:val="20"/>
          <w:szCs w:val="20"/>
        </w:rPr>
      </w:pPr>
    </w:p>
    <w:p w:rsidRPr="00F1799B" w:rsidR="004C42AF" w:rsidP="004C42AF" w:rsidRDefault="004C42AF" w14:paraId="4D7A60C3" w14:textId="67720BE3">
      <w:pPr>
        <w:jc w:val="center"/>
        <w:rPr>
          <w:rFonts w:ascii="Arial" w:hAnsi="Arial" w:cs="Arial"/>
        </w:rPr>
      </w:pPr>
      <w:r w:rsidRPr="00F1799B">
        <w:rPr>
          <w:rFonts w:ascii="Arial" w:hAnsi="Arial" w:cs="Arial"/>
        </w:rPr>
        <w:t xml:space="preserve">The </w:t>
      </w:r>
      <w:bookmarkStart w:name="_Hlk178854233" w:id="0"/>
      <w:r w:rsidR="008E66FB">
        <w:rPr>
          <w:rFonts w:ascii="Arial" w:hAnsi="Arial" w:cs="Arial"/>
        </w:rPr>
        <w:t>Society of Sports Therapists</w:t>
      </w:r>
      <w:bookmarkEnd w:id="0"/>
    </w:p>
    <w:p w:rsidRPr="00F1799B" w:rsidR="004C42AF" w:rsidP="004C42AF" w:rsidRDefault="004C42AF" w14:paraId="46043A68" w14:textId="6005B3F8">
      <w:pPr>
        <w:jc w:val="center"/>
        <w:rPr>
          <w:rFonts w:ascii="Arial" w:hAnsi="Arial" w:cs="Arial"/>
        </w:rPr>
      </w:pPr>
      <w:r w:rsidRPr="00F1799B">
        <w:rPr>
          <w:rFonts w:ascii="Arial" w:hAnsi="Arial" w:cs="Arial"/>
        </w:rPr>
        <w:t>and</w:t>
      </w:r>
    </w:p>
    <w:p w:rsidR="008E66FB" w:rsidP="008E66FB" w:rsidRDefault="004C42AF" w14:paraId="7AEBAEBA" w14:textId="77777777">
      <w:pPr>
        <w:jc w:val="center"/>
        <w:rPr>
          <w:rFonts w:ascii="Arial" w:hAnsi="Arial" w:cs="Arial"/>
        </w:rPr>
      </w:pPr>
      <w:r w:rsidRPr="00F1799B">
        <w:rPr>
          <w:rFonts w:ascii="Arial" w:hAnsi="Arial" w:cs="Arial"/>
        </w:rPr>
        <w:t xml:space="preserve">The </w:t>
      </w:r>
      <w:r w:rsidR="005A2228">
        <w:rPr>
          <w:rFonts w:ascii="Arial" w:hAnsi="Arial" w:cs="Arial"/>
        </w:rPr>
        <w:t>Chartered</w:t>
      </w:r>
      <w:r w:rsidRPr="00F1799B">
        <w:rPr>
          <w:rFonts w:ascii="Arial" w:hAnsi="Arial" w:cs="Arial"/>
        </w:rPr>
        <w:t xml:space="preserve"> Association of Sport and Exercise Sciences</w:t>
      </w:r>
      <w:r w:rsidRPr="00F1799B" w:rsidR="005D2FFC">
        <w:rPr>
          <w:rFonts w:ascii="Arial" w:hAnsi="Arial" w:cs="Arial"/>
        </w:rPr>
        <w:t xml:space="preserve"> </w:t>
      </w:r>
    </w:p>
    <w:p w:rsidRPr="00D0352B" w:rsidR="008E66FB" w:rsidP="008E66FB" w:rsidRDefault="008E66FB" w14:paraId="61B5D832" w14:textId="77777777">
      <w:pPr>
        <w:jc w:val="center"/>
        <w:rPr>
          <w:rFonts w:ascii="Arial" w:hAnsi="Arial" w:cs="Arial"/>
          <w:sz w:val="20"/>
          <w:szCs w:val="20"/>
        </w:rPr>
      </w:pPr>
    </w:p>
    <w:p w:rsidR="008E66FB" w:rsidP="008E66FB" w:rsidRDefault="004C42AF" w14:paraId="0C4E3326" w14:textId="3E447854">
      <w:pPr>
        <w:pStyle w:val="ListParagraph"/>
        <w:numPr>
          <w:ilvl w:val="0"/>
          <w:numId w:val="9"/>
        </w:numPr>
        <w:ind w:hanging="720"/>
        <w:rPr>
          <w:rFonts w:ascii="Arial" w:hAnsi="Arial" w:cs="Arial"/>
          <w:sz w:val="28"/>
          <w:szCs w:val="28"/>
        </w:rPr>
      </w:pPr>
      <w:r w:rsidRPr="008E66FB">
        <w:rPr>
          <w:rFonts w:ascii="Arial" w:hAnsi="Arial" w:cs="Arial"/>
          <w:b/>
          <w:bCs/>
          <w:sz w:val="28"/>
          <w:szCs w:val="28"/>
        </w:rPr>
        <w:t>Objective</w:t>
      </w:r>
    </w:p>
    <w:p w:rsidRPr="008E66FB" w:rsidR="008E66FB" w:rsidP="008E66FB" w:rsidRDefault="008E66FB" w14:paraId="2F0DE25E" w14:textId="77777777">
      <w:pPr>
        <w:pStyle w:val="ListParagraph"/>
        <w:rPr>
          <w:rFonts w:ascii="Arial" w:hAnsi="Arial" w:cs="Arial"/>
          <w:sz w:val="8"/>
          <w:szCs w:val="8"/>
        </w:rPr>
      </w:pPr>
    </w:p>
    <w:p w:rsidR="004C42AF" w:rsidP="008E66FB" w:rsidRDefault="004C42AF" w14:paraId="7B18D063" w14:textId="4B8A9D71">
      <w:pPr>
        <w:pStyle w:val="ListParagraph"/>
        <w:numPr>
          <w:ilvl w:val="1"/>
          <w:numId w:val="9"/>
        </w:numPr>
        <w:ind w:left="709" w:hanging="709"/>
        <w:rPr>
          <w:rFonts w:ascii="Arial" w:hAnsi="Arial" w:cs="Arial"/>
          <w:sz w:val="22"/>
          <w:szCs w:val="22"/>
        </w:rPr>
      </w:pPr>
      <w:r w:rsidRPr="008E66FB">
        <w:rPr>
          <w:rFonts w:ascii="Arial" w:hAnsi="Arial" w:cs="Arial"/>
          <w:sz w:val="22"/>
          <w:szCs w:val="22"/>
        </w:rPr>
        <w:t xml:space="preserve">This Memorandum of Understanding (MoU) outlines the agreed collaborative relationship between </w:t>
      </w:r>
      <w:r w:rsidRPr="008E66FB" w:rsidR="008E66FB">
        <w:rPr>
          <w:rFonts w:ascii="Arial" w:hAnsi="Arial" w:cs="Arial"/>
          <w:sz w:val="22"/>
          <w:szCs w:val="22"/>
        </w:rPr>
        <w:t>T</w:t>
      </w:r>
      <w:r w:rsidRPr="008E66FB">
        <w:rPr>
          <w:rFonts w:ascii="Arial" w:hAnsi="Arial" w:cs="Arial"/>
          <w:sz w:val="22"/>
          <w:szCs w:val="22"/>
        </w:rPr>
        <w:t xml:space="preserve">he </w:t>
      </w:r>
      <w:r w:rsidRPr="008E66FB" w:rsidR="008E66FB">
        <w:rPr>
          <w:rFonts w:ascii="Arial" w:hAnsi="Arial" w:cs="Arial"/>
          <w:sz w:val="22"/>
          <w:szCs w:val="22"/>
        </w:rPr>
        <w:t>Society of Sports Therapists (The SST)</w:t>
      </w:r>
      <w:r w:rsidRPr="008E66FB" w:rsidR="00AB35A9">
        <w:rPr>
          <w:rFonts w:ascii="Arial" w:hAnsi="Arial" w:cs="Arial"/>
          <w:sz w:val="22"/>
          <w:szCs w:val="22"/>
        </w:rPr>
        <w:t xml:space="preserve"> </w:t>
      </w:r>
      <w:r w:rsidRPr="008E66FB">
        <w:rPr>
          <w:rFonts w:ascii="Arial" w:hAnsi="Arial" w:cs="Arial"/>
          <w:sz w:val="22"/>
          <w:szCs w:val="22"/>
        </w:rPr>
        <w:t xml:space="preserve">and the </w:t>
      </w:r>
      <w:r w:rsidRPr="008E66FB" w:rsidR="005A2228">
        <w:rPr>
          <w:rFonts w:ascii="Arial" w:hAnsi="Arial" w:cs="Arial"/>
          <w:sz w:val="22"/>
          <w:szCs w:val="22"/>
        </w:rPr>
        <w:t>Chartered</w:t>
      </w:r>
      <w:r w:rsidRPr="008E66FB">
        <w:rPr>
          <w:rFonts w:ascii="Arial" w:hAnsi="Arial" w:cs="Arial"/>
          <w:sz w:val="22"/>
          <w:szCs w:val="22"/>
        </w:rPr>
        <w:t xml:space="preserve"> Association of Sport and Exercise Sciences (</w:t>
      </w:r>
      <w:r w:rsidRPr="008E66FB" w:rsidR="005A2228">
        <w:rPr>
          <w:rFonts w:ascii="Arial" w:hAnsi="Arial" w:cs="Arial"/>
          <w:sz w:val="22"/>
          <w:szCs w:val="22"/>
        </w:rPr>
        <w:t>CASES</w:t>
      </w:r>
      <w:r w:rsidRPr="008E66FB">
        <w:rPr>
          <w:rFonts w:ascii="Arial" w:hAnsi="Arial" w:cs="Arial"/>
          <w:sz w:val="22"/>
          <w:szCs w:val="22"/>
        </w:rPr>
        <w:t xml:space="preserve">) for the purposes of fostering co-operation </w:t>
      </w:r>
      <w:r w:rsidR="008E66FB">
        <w:rPr>
          <w:rFonts w:ascii="Arial" w:hAnsi="Arial" w:cs="Arial"/>
          <w:sz w:val="22"/>
          <w:szCs w:val="22"/>
        </w:rPr>
        <w:t>and mutual benefit towards our respective organisation Visions.</w:t>
      </w:r>
      <w:r w:rsidRPr="008E66FB">
        <w:rPr>
          <w:rFonts w:ascii="Arial" w:hAnsi="Arial" w:cs="Arial"/>
          <w:sz w:val="22"/>
          <w:szCs w:val="22"/>
        </w:rPr>
        <w:t xml:space="preserve"> </w:t>
      </w:r>
    </w:p>
    <w:p w:rsidRPr="00D0352B" w:rsidR="008E66FB" w:rsidP="008E66FB" w:rsidRDefault="008E66FB" w14:paraId="4383953B" w14:textId="77777777">
      <w:pPr>
        <w:pStyle w:val="ListParagraph"/>
        <w:ind w:left="709"/>
        <w:rPr>
          <w:rFonts w:ascii="Arial" w:hAnsi="Arial" w:cs="Arial"/>
          <w:sz w:val="20"/>
          <w:szCs w:val="20"/>
        </w:rPr>
      </w:pPr>
    </w:p>
    <w:p w:rsidRPr="008E66FB" w:rsidR="00835C04" w:rsidP="008E66FB" w:rsidRDefault="6C05CD31" w14:paraId="0743EA14" w14:textId="66CB45AA">
      <w:pPr>
        <w:pStyle w:val="ListParagraph"/>
        <w:numPr>
          <w:ilvl w:val="1"/>
          <w:numId w:val="9"/>
        </w:numPr>
        <w:ind w:left="709" w:hanging="709"/>
        <w:rPr>
          <w:rFonts w:ascii="Arial" w:hAnsi="Arial" w:cs="Arial"/>
          <w:sz w:val="22"/>
          <w:szCs w:val="22"/>
        </w:rPr>
      </w:pPr>
      <w:r w:rsidRPr="008E66FB">
        <w:rPr>
          <w:rFonts w:ascii="Arial" w:hAnsi="Arial" w:cs="Arial"/>
          <w:sz w:val="22"/>
          <w:szCs w:val="22"/>
        </w:rPr>
        <w:t xml:space="preserve">Relationship: </w:t>
      </w:r>
      <w:r w:rsidRPr="008E66FB" w:rsidR="005A2228">
        <w:rPr>
          <w:rFonts w:ascii="Arial" w:hAnsi="Arial" w:cs="Arial"/>
          <w:sz w:val="22"/>
          <w:szCs w:val="22"/>
        </w:rPr>
        <w:t>CASES</w:t>
      </w:r>
      <w:r w:rsidRPr="008E66FB">
        <w:rPr>
          <w:rFonts w:ascii="Arial" w:hAnsi="Arial" w:cs="Arial"/>
          <w:sz w:val="22"/>
          <w:szCs w:val="22"/>
        </w:rPr>
        <w:t xml:space="preserve"> and </w:t>
      </w:r>
      <w:r w:rsidR="008E66FB">
        <w:rPr>
          <w:rFonts w:ascii="Arial" w:hAnsi="Arial" w:cs="Arial"/>
          <w:sz w:val="22"/>
          <w:szCs w:val="22"/>
        </w:rPr>
        <w:t xml:space="preserve">The SST </w:t>
      </w:r>
      <w:r w:rsidRPr="008E66FB">
        <w:rPr>
          <w:rFonts w:ascii="Arial" w:hAnsi="Arial" w:cs="Arial"/>
          <w:sz w:val="22"/>
          <w:szCs w:val="22"/>
        </w:rPr>
        <w:t>wish to develop a mutually respectful relationship that reflects an understand</w:t>
      </w:r>
      <w:r w:rsidRPr="008E66FB" w:rsidR="00F8542D">
        <w:rPr>
          <w:rFonts w:ascii="Arial" w:hAnsi="Arial" w:cs="Arial"/>
          <w:sz w:val="22"/>
          <w:szCs w:val="22"/>
        </w:rPr>
        <w:t>ing</w:t>
      </w:r>
      <w:r w:rsidRPr="008E66FB">
        <w:rPr>
          <w:rFonts w:ascii="Arial" w:hAnsi="Arial" w:cs="Arial"/>
          <w:sz w:val="22"/>
          <w:szCs w:val="22"/>
        </w:rPr>
        <w:t xml:space="preserve"> of each other’s area of remit and expertise and supports practitioners in their field. Both organisations will endeavour to collaborate to further Sport</w:t>
      </w:r>
      <w:r w:rsidR="008E66FB">
        <w:rPr>
          <w:rFonts w:ascii="Arial" w:hAnsi="Arial" w:cs="Arial"/>
          <w:sz w:val="22"/>
          <w:szCs w:val="22"/>
        </w:rPr>
        <w:t xml:space="preserve"> and Exercise</w:t>
      </w:r>
      <w:r w:rsidRPr="008E66FB">
        <w:rPr>
          <w:rFonts w:ascii="Arial" w:hAnsi="Arial" w:cs="Arial"/>
          <w:sz w:val="22"/>
          <w:szCs w:val="22"/>
        </w:rPr>
        <w:t xml:space="preserve"> Science </w:t>
      </w:r>
      <w:r w:rsidR="008E66FB">
        <w:rPr>
          <w:rFonts w:ascii="Arial" w:hAnsi="Arial" w:cs="Arial"/>
          <w:sz w:val="22"/>
          <w:szCs w:val="22"/>
        </w:rPr>
        <w:t xml:space="preserve">and Therapy </w:t>
      </w:r>
      <w:r w:rsidRPr="008E66FB">
        <w:rPr>
          <w:rFonts w:ascii="Arial" w:hAnsi="Arial" w:cs="Arial"/>
          <w:sz w:val="22"/>
          <w:szCs w:val="22"/>
        </w:rPr>
        <w:t>in the UK</w:t>
      </w:r>
      <w:r w:rsidRPr="008E66FB" w:rsidR="000E1B09">
        <w:rPr>
          <w:rFonts w:ascii="Arial" w:hAnsi="Arial" w:cs="Arial"/>
          <w:sz w:val="22"/>
          <w:szCs w:val="22"/>
        </w:rPr>
        <w:t xml:space="preserve"> and globally</w:t>
      </w:r>
      <w:r w:rsidRPr="008E66FB">
        <w:rPr>
          <w:rFonts w:ascii="Arial" w:hAnsi="Arial" w:cs="Arial"/>
          <w:sz w:val="22"/>
          <w:szCs w:val="22"/>
        </w:rPr>
        <w:t xml:space="preserve">. </w:t>
      </w:r>
    </w:p>
    <w:p w:rsidRPr="00D0352B" w:rsidR="00835C04" w:rsidP="00E72CA0" w:rsidRDefault="00835C04" w14:paraId="0D70C38A" w14:textId="77777777">
      <w:pPr>
        <w:rPr>
          <w:rFonts w:ascii="Arial" w:hAnsi="Arial" w:cs="Arial"/>
          <w:sz w:val="20"/>
          <w:szCs w:val="20"/>
        </w:rPr>
      </w:pPr>
    </w:p>
    <w:p w:rsidR="008E66FB" w:rsidP="008E66FB" w:rsidRDefault="004C42AF" w14:paraId="124DA8C8" w14:textId="35B7538F">
      <w:pPr>
        <w:pStyle w:val="ListParagraph"/>
        <w:numPr>
          <w:ilvl w:val="0"/>
          <w:numId w:val="9"/>
        </w:numPr>
        <w:ind w:hanging="720"/>
        <w:rPr>
          <w:rFonts w:ascii="Arial" w:hAnsi="Arial" w:cs="Arial"/>
          <w:b/>
          <w:bCs/>
          <w:sz w:val="28"/>
          <w:szCs w:val="28"/>
        </w:rPr>
      </w:pPr>
      <w:r w:rsidRPr="008E66FB">
        <w:rPr>
          <w:rFonts w:ascii="Arial" w:hAnsi="Arial" w:cs="Arial"/>
          <w:b/>
          <w:bCs/>
          <w:sz w:val="28"/>
          <w:szCs w:val="28"/>
        </w:rPr>
        <w:t>Background</w:t>
      </w:r>
    </w:p>
    <w:p w:rsidRPr="008E66FB" w:rsidR="008E66FB" w:rsidP="008E66FB" w:rsidRDefault="008E66FB" w14:paraId="7CD38A69" w14:textId="77777777">
      <w:pPr>
        <w:pStyle w:val="ListParagraph"/>
        <w:rPr>
          <w:rFonts w:ascii="Arial" w:hAnsi="Arial" w:cs="Arial"/>
          <w:b/>
          <w:bCs/>
          <w:sz w:val="8"/>
          <w:szCs w:val="8"/>
        </w:rPr>
      </w:pPr>
    </w:p>
    <w:p w:rsidRPr="00D0352B" w:rsidR="008E66FB" w:rsidP="00D0352B" w:rsidRDefault="00D0352B" w14:paraId="39BA8ECC" w14:textId="0D63D256">
      <w:pPr>
        <w:pStyle w:val="ListParagraph"/>
        <w:numPr>
          <w:ilvl w:val="1"/>
          <w:numId w:val="9"/>
        </w:numPr>
        <w:ind w:left="709" w:hanging="709"/>
        <w:rPr>
          <w:rFonts w:ascii="Arial" w:hAnsi="Arial" w:cs="Arial"/>
          <w:sz w:val="22"/>
          <w:szCs w:val="22"/>
        </w:rPr>
      </w:pPr>
      <w:r w:rsidRPr="00D0352B">
        <w:rPr>
          <w:rFonts w:ascii="Arial" w:hAnsi="Arial" w:cs="Arial"/>
          <w:sz w:val="22"/>
          <w:szCs w:val="22"/>
        </w:rPr>
        <w:t>F</w:t>
      </w:r>
      <w:r w:rsidRPr="00D0352B" w:rsidR="008E66FB">
        <w:rPr>
          <w:rFonts w:ascii="Arial" w:hAnsi="Arial" w:cs="Arial"/>
          <w:sz w:val="22"/>
          <w:szCs w:val="22"/>
        </w:rPr>
        <w:t>ounded as a not-for-profit organisation in 1990, The Society of Sports Therapists is</w:t>
      </w:r>
      <w:r>
        <w:rPr>
          <w:rFonts w:ascii="Arial" w:hAnsi="Arial" w:cs="Arial"/>
          <w:sz w:val="22"/>
          <w:szCs w:val="22"/>
        </w:rPr>
        <w:t xml:space="preserve"> </w:t>
      </w:r>
      <w:r w:rsidRPr="00D0352B" w:rsidR="008E66FB">
        <w:rPr>
          <w:rFonts w:ascii="Arial" w:hAnsi="Arial" w:cs="Arial"/>
          <w:sz w:val="22"/>
          <w:szCs w:val="22"/>
        </w:rPr>
        <w:t>today the largest lead organisation for Sports Therapists in the UK. Membership of the Society is at Graduate level via a Society accredited degree programme. The Society now collaborates with 3</w:t>
      </w:r>
      <w:r>
        <w:rPr>
          <w:rFonts w:ascii="Arial" w:hAnsi="Arial" w:cs="Arial"/>
          <w:sz w:val="22"/>
          <w:szCs w:val="22"/>
        </w:rPr>
        <w:t xml:space="preserve">6 </w:t>
      </w:r>
      <w:r w:rsidRPr="00D0352B" w:rsidR="008E66FB">
        <w:rPr>
          <w:rFonts w:ascii="Arial" w:hAnsi="Arial" w:cs="Arial"/>
          <w:sz w:val="22"/>
          <w:szCs w:val="22"/>
        </w:rPr>
        <w:t>universities, including two internationally and accredits 45 academic Undergraduate and Postgraduate programmes.</w:t>
      </w:r>
    </w:p>
    <w:p w:rsidRPr="00D0352B" w:rsidR="008E66FB" w:rsidP="008E66FB" w:rsidRDefault="008E66FB" w14:paraId="3E787465" w14:textId="77777777">
      <w:pPr>
        <w:rPr>
          <w:rFonts w:ascii="Arial" w:hAnsi="Arial" w:cs="Arial"/>
          <w:sz w:val="20"/>
          <w:szCs w:val="20"/>
        </w:rPr>
      </w:pPr>
    </w:p>
    <w:p w:rsidR="00D0352B" w:rsidP="008E66FB" w:rsidRDefault="00D0352B" w14:paraId="61351FA3" w14:textId="31E773F8">
      <w:pPr>
        <w:rPr>
          <w:rFonts w:ascii="Arial" w:hAnsi="Arial" w:cs="Arial"/>
          <w:sz w:val="22"/>
          <w:szCs w:val="22"/>
        </w:rPr>
      </w:pPr>
      <w:r>
        <w:rPr>
          <w:rFonts w:ascii="Arial" w:hAnsi="Arial" w:cs="Arial"/>
          <w:sz w:val="22"/>
          <w:szCs w:val="22"/>
        </w:rPr>
        <w:t>2.2</w:t>
      </w:r>
      <w:r>
        <w:rPr>
          <w:rFonts w:ascii="Arial" w:hAnsi="Arial" w:cs="Arial"/>
          <w:sz w:val="22"/>
          <w:szCs w:val="22"/>
        </w:rPr>
        <w:tab/>
      </w:r>
      <w:r>
        <w:rPr>
          <w:rFonts w:ascii="Arial" w:hAnsi="Arial" w:cs="Arial"/>
          <w:sz w:val="22"/>
          <w:szCs w:val="22"/>
        </w:rPr>
        <w:t xml:space="preserve">Through accreditation, membership entry requirements, adherence to the Society’s </w:t>
      </w:r>
      <w:r>
        <w:rPr>
          <w:rFonts w:ascii="Arial" w:hAnsi="Arial" w:cs="Arial"/>
          <w:sz w:val="22"/>
          <w:szCs w:val="22"/>
        </w:rPr>
        <w:tab/>
      </w:r>
      <w:r>
        <w:rPr>
          <w:rFonts w:ascii="Arial" w:hAnsi="Arial" w:cs="Arial"/>
          <w:sz w:val="22"/>
          <w:szCs w:val="22"/>
        </w:rPr>
        <w:t xml:space="preserve">Code of Conduct, Performance and Ethics, and Standards of Proficiency, insurance </w:t>
      </w:r>
      <w:r>
        <w:rPr>
          <w:rFonts w:ascii="Arial" w:hAnsi="Arial" w:cs="Arial"/>
          <w:sz w:val="22"/>
          <w:szCs w:val="22"/>
        </w:rPr>
        <w:tab/>
      </w:r>
      <w:r>
        <w:rPr>
          <w:rFonts w:ascii="Arial" w:hAnsi="Arial" w:cs="Arial"/>
          <w:sz w:val="22"/>
          <w:szCs w:val="22"/>
        </w:rPr>
        <w:t xml:space="preserve">and the provision of member support </w:t>
      </w:r>
      <w:r w:rsidRPr="008E66FB" w:rsidR="008E66FB">
        <w:rPr>
          <w:rFonts w:ascii="Arial" w:hAnsi="Arial" w:cs="Arial"/>
          <w:sz w:val="22"/>
          <w:szCs w:val="22"/>
        </w:rPr>
        <w:t>services</w:t>
      </w:r>
      <w:r w:rsidR="008E66FB">
        <w:rPr>
          <w:rFonts w:ascii="Arial" w:hAnsi="Arial" w:cs="Arial"/>
          <w:sz w:val="22"/>
          <w:szCs w:val="22"/>
        </w:rPr>
        <w:t xml:space="preserve">, The SST ensures that all Graduate </w:t>
      </w:r>
      <w:r>
        <w:rPr>
          <w:rFonts w:ascii="Arial" w:hAnsi="Arial" w:cs="Arial"/>
          <w:sz w:val="22"/>
          <w:szCs w:val="22"/>
        </w:rPr>
        <w:tab/>
      </w:r>
      <w:r w:rsidR="008E66FB">
        <w:rPr>
          <w:rFonts w:ascii="Arial" w:hAnsi="Arial" w:cs="Arial"/>
          <w:sz w:val="22"/>
          <w:szCs w:val="22"/>
        </w:rPr>
        <w:t xml:space="preserve">Sports Therapists are competent and capable at </w:t>
      </w:r>
      <w:r>
        <w:rPr>
          <w:rFonts w:ascii="Arial" w:hAnsi="Arial" w:cs="Arial"/>
          <w:sz w:val="22"/>
          <w:szCs w:val="22"/>
        </w:rPr>
        <w:t xml:space="preserve">providing safe practice to their </w:t>
      </w:r>
      <w:r>
        <w:rPr>
          <w:rFonts w:ascii="Arial" w:hAnsi="Arial" w:cs="Arial"/>
          <w:sz w:val="22"/>
          <w:szCs w:val="22"/>
        </w:rPr>
        <w:tab/>
      </w:r>
      <w:r>
        <w:rPr>
          <w:rFonts w:ascii="Arial" w:hAnsi="Arial" w:cs="Arial"/>
          <w:sz w:val="22"/>
          <w:szCs w:val="22"/>
        </w:rPr>
        <w:t xml:space="preserve">patients and clients. Our overarching aim is to raise the profile, status and standards </w:t>
      </w:r>
      <w:r>
        <w:rPr>
          <w:rFonts w:ascii="Arial" w:hAnsi="Arial" w:cs="Arial"/>
          <w:sz w:val="22"/>
          <w:szCs w:val="22"/>
        </w:rPr>
        <w:tab/>
      </w:r>
      <w:r>
        <w:rPr>
          <w:rFonts w:ascii="Arial" w:hAnsi="Arial" w:cs="Arial"/>
          <w:sz w:val="22"/>
          <w:szCs w:val="22"/>
        </w:rPr>
        <w:t xml:space="preserve">of Sports Therapists and the profession. </w:t>
      </w:r>
    </w:p>
    <w:p w:rsidR="00530CA3" w:rsidP="008E66FB" w:rsidRDefault="00530CA3" w14:paraId="4BDC0C73" w14:textId="77777777">
      <w:pPr>
        <w:rPr>
          <w:rFonts w:ascii="Arial" w:hAnsi="Arial" w:cs="Arial"/>
          <w:sz w:val="22"/>
          <w:szCs w:val="22"/>
        </w:rPr>
      </w:pPr>
    </w:p>
    <w:p w:rsidR="008E66FB" w:rsidP="00D0352B" w:rsidRDefault="00D0352B" w14:paraId="51004C7E" w14:textId="6D0064AA">
      <w:pPr>
        <w:pStyle w:val="ListParagraph"/>
        <w:ind w:left="709"/>
        <w:jc w:val="center"/>
        <w:rPr>
          <w:rFonts w:ascii="Arial" w:hAnsi="Arial" w:cs="Arial"/>
          <w:sz w:val="22"/>
          <w:szCs w:val="22"/>
        </w:rPr>
      </w:pPr>
      <w:r>
        <w:rPr>
          <w:rFonts w:ascii="Arial" w:hAnsi="Arial" w:cs="Arial"/>
          <w:noProof/>
          <w:sz w:val="22"/>
          <w:szCs w:val="22"/>
        </w:rPr>
        <w:drawing>
          <wp:inline distT="0" distB="0" distL="0" distR="0" wp14:anchorId="4322AF9D" wp14:editId="7FC81BC5">
            <wp:extent cx="4517858" cy="3188546"/>
            <wp:effectExtent l="12700" t="12700" r="16510" b="12065"/>
            <wp:docPr id="552340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40401" name="Picture 5523404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1592" cy="3226469"/>
                    </a:xfrm>
                    <a:prstGeom prst="rect">
                      <a:avLst/>
                    </a:prstGeom>
                    <a:ln w="6350">
                      <a:solidFill>
                        <a:schemeClr val="tx1"/>
                      </a:solidFill>
                    </a:ln>
                  </pic:spPr>
                </pic:pic>
              </a:graphicData>
            </a:graphic>
          </wp:inline>
        </w:drawing>
      </w:r>
    </w:p>
    <w:p w:rsidR="009A18C2" w:rsidP="009A18C2" w:rsidRDefault="009A18C2" w14:paraId="09FD8CB6" w14:textId="3933CB86">
      <w:pPr>
        <w:pStyle w:val="ListParagraph"/>
        <w:numPr>
          <w:ilvl w:val="1"/>
          <w:numId w:val="29"/>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ascii="Arial" w:hAnsi="Arial" w:cs="Arial"/>
          <w:color w:val="000000"/>
          <w:sz w:val="22"/>
          <w:szCs w:val="22"/>
        </w:rPr>
      </w:pPr>
      <w:r w:rsidRPr="009A18C2">
        <w:rPr>
          <w:rFonts w:ascii="Arial" w:hAnsi="Arial" w:cs="Arial"/>
          <w:color w:val="000000"/>
          <w:sz w:val="22"/>
          <w:szCs w:val="22"/>
        </w:rPr>
        <w:t xml:space="preserve">CASES (formerly BASES; formerly BASS) was founded in 1984. In May 2024, BASES was granted the Charter of Incorporation by His Majesty King Charles III. On 1 April 2025, BASES was incorporated as The Chartered Association of Sport and Exercise Sciences (CASES). CASES is the professional body and membership association for sport and exercise sciences in the UK. CASES’ mission is to innovate, advance knowledge, promote best practice and advocate the profession by building a collaborative and inclusive sport and exercise science community. CASES has a range of accreditations and endorsements that maintain high standards in sport and exercise science, providing a quality assurance framework for practitioners and laboratories. Per our Royal Charter, CASES’ objects are: </w:t>
      </w:r>
    </w:p>
    <w:p w:rsidRPr="009A18C2" w:rsidR="009A18C2" w:rsidP="009A18C2" w:rsidRDefault="009A18C2" w14:paraId="791DB142" w14:textId="77777777">
      <w:pPr>
        <w:pStyle w:val="ListParagraph"/>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Arial" w:hAnsi="Arial" w:cs="Arial"/>
          <w:color w:val="000000"/>
          <w:sz w:val="22"/>
          <w:szCs w:val="22"/>
        </w:rPr>
      </w:pPr>
    </w:p>
    <w:p w:rsidR="009A18C2" w:rsidP="009A18C2" w:rsidRDefault="009A18C2" w14:paraId="5057A6D4" w14:textId="25F93EB9">
      <w:pPr>
        <w:pStyle w:val="ListParagraph"/>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22"/>
          <w:szCs w:val="22"/>
        </w:rPr>
      </w:pPr>
      <w:r w:rsidRPr="009A18C2">
        <w:rPr>
          <w:rFonts w:ascii="Arial" w:hAnsi="Arial" w:cs="Arial"/>
          <w:color w:val="000000"/>
          <w:sz w:val="22"/>
          <w:szCs w:val="22"/>
        </w:rPr>
        <w:t>the promotion of research in sport and exercise sciences</w:t>
      </w:r>
      <w:r>
        <w:rPr>
          <w:rFonts w:ascii="Arial" w:hAnsi="Arial" w:cs="Arial"/>
          <w:color w:val="000000"/>
          <w:sz w:val="22"/>
          <w:szCs w:val="22"/>
        </w:rPr>
        <w:t>;</w:t>
      </w:r>
    </w:p>
    <w:p w:rsidRPr="009A18C2" w:rsidR="009A18C2" w:rsidP="009A18C2" w:rsidRDefault="009A18C2" w14:paraId="07A5AAC2" w14:textId="77777777">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8"/>
          <w:szCs w:val="8"/>
        </w:rPr>
      </w:pPr>
    </w:p>
    <w:p w:rsidR="009A18C2" w:rsidP="009A18C2" w:rsidRDefault="009A18C2" w14:paraId="66BE31EE" w14:textId="126C462D">
      <w:pPr>
        <w:pStyle w:val="ListParagraph"/>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22"/>
          <w:szCs w:val="22"/>
        </w:rPr>
      </w:pPr>
      <w:r w:rsidRPr="009A18C2">
        <w:rPr>
          <w:rFonts w:ascii="Arial" w:hAnsi="Arial" w:cs="Arial"/>
          <w:color w:val="000000"/>
          <w:sz w:val="22"/>
          <w:szCs w:val="22"/>
        </w:rPr>
        <w:t>the encouragement of evidence-based practice in sport and exercise sciences</w:t>
      </w:r>
      <w:r>
        <w:rPr>
          <w:rFonts w:ascii="Arial" w:hAnsi="Arial" w:cs="Arial"/>
          <w:color w:val="000000"/>
          <w:sz w:val="22"/>
          <w:szCs w:val="22"/>
        </w:rPr>
        <w:t>;</w:t>
      </w:r>
    </w:p>
    <w:p w:rsidRPr="009A18C2" w:rsidR="009A18C2" w:rsidP="009A18C2" w:rsidRDefault="009A18C2" w14:paraId="2EFBD72D" w14:textId="77777777">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8"/>
          <w:szCs w:val="8"/>
        </w:rPr>
      </w:pPr>
    </w:p>
    <w:p w:rsidR="009A18C2" w:rsidP="009A18C2" w:rsidRDefault="009A18C2" w14:paraId="457B7863" w14:textId="276812E3">
      <w:pPr>
        <w:pStyle w:val="ListParagraph"/>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22"/>
          <w:szCs w:val="22"/>
        </w:rPr>
      </w:pPr>
      <w:r w:rsidRPr="009A18C2">
        <w:rPr>
          <w:rFonts w:ascii="Arial" w:hAnsi="Arial" w:cs="Arial"/>
          <w:color w:val="000000"/>
          <w:sz w:val="22"/>
          <w:szCs w:val="22"/>
        </w:rPr>
        <w:t>the distribution of knowledge in sport and exercise sciences</w:t>
      </w:r>
      <w:r>
        <w:rPr>
          <w:rFonts w:ascii="Arial" w:hAnsi="Arial" w:cs="Arial"/>
          <w:color w:val="000000"/>
          <w:sz w:val="22"/>
          <w:szCs w:val="22"/>
        </w:rPr>
        <w:t>;</w:t>
      </w:r>
    </w:p>
    <w:p w:rsidRPr="009A18C2" w:rsidR="009A18C2" w:rsidP="009A18C2" w:rsidRDefault="009A18C2" w14:paraId="04DCD142" w14:textId="77777777">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8"/>
          <w:szCs w:val="8"/>
        </w:rPr>
      </w:pPr>
    </w:p>
    <w:p w:rsidR="009A18C2" w:rsidP="009A18C2" w:rsidRDefault="009A18C2" w14:paraId="1422C7F3" w14:textId="77777777">
      <w:pPr>
        <w:pStyle w:val="ListParagraph"/>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22"/>
          <w:szCs w:val="22"/>
        </w:rPr>
      </w:pPr>
      <w:r w:rsidRPr="009A18C2">
        <w:rPr>
          <w:rFonts w:ascii="Arial" w:hAnsi="Arial" w:cs="Arial"/>
          <w:color w:val="000000"/>
          <w:sz w:val="22"/>
          <w:szCs w:val="22"/>
        </w:rPr>
        <w:t>the development and maintenance of high professional standards for those</w:t>
      </w:r>
    </w:p>
    <w:p w:rsidR="009A18C2" w:rsidP="009A18C2" w:rsidRDefault="009A18C2" w14:paraId="4FEFD864" w14:textId="1F0EF9CD">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rFonts w:ascii="Arial" w:hAnsi="Arial" w:cs="Arial"/>
          <w:color w:val="000000"/>
          <w:sz w:val="22"/>
          <w:szCs w:val="22"/>
        </w:rPr>
      </w:pPr>
      <w:r w:rsidRPr="009A18C2">
        <w:rPr>
          <w:rFonts w:ascii="Arial" w:hAnsi="Arial" w:cs="Arial"/>
          <w:color w:val="000000"/>
          <w:sz w:val="22"/>
          <w:szCs w:val="22"/>
        </w:rPr>
        <w:t>involved in sport and exercise sciences, and</w:t>
      </w:r>
      <w:r>
        <w:rPr>
          <w:rFonts w:ascii="Arial" w:hAnsi="Arial" w:cs="Arial"/>
          <w:color w:val="000000"/>
          <w:sz w:val="22"/>
          <w:szCs w:val="22"/>
        </w:rPr>
        <w:t>;</w:t>
      </w:r>
    </w:p>
    <w:p w:rsidRPr="009A18C2" w:rsidR="009A18C2" w:rsidP="009A18C2" w:rsidRDefault="009A18C2" w14:paraId="3D96FE46" w14:textId="77777777">
      <w:pPr>
        <w:pStyle w:val="ListParagraph"/>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8"/>
          <w:szCs w:val="8"/>
        </w:rPr>
      </w:pPr>
    </w:p>
    <w:p w:rsidR="00334581" w:rsidP="009A18C2" w:rsidRDefault="009A18C2" w14:paraId="2E14B3EC" w14:textId="79CB64BA">
      <w:pPr>
        <w:pStyle w:val="ListParagraph"/>
        <w:numPr>
          <w:ilvl w:val="0"/>
          <w:numId w:val="30"/>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425"/>
        <w:rPr>
          <w:rFonts w:ascii="Arial" w:hAnsi="Arial" w:cs="Arial"/>
          <w:color w:val="000000"/>
          <w:sz w:val="22"/>
          <w:szCs w:val="22"/>
        </w:rPr>
      </w:pPr>
      <w:r w:rsidRPr="009A18C2">
        <w:rPr>
          <w:rFonts w:ascii="Arial" w:hAnsi="Arial" w:cs="Arial"/>
          <w:color w:val="000000"/>
          <w:sz w:val="22"/>
          <w:szCs w:val="22"/>
        </w:rPr>
        <w:t>the representation of the interests of sport and exercise sciences nationally and internationally.</w:t>
      </w:r>
    </w:p>
    <w:p w:rsidRPr="009A18C2" w:rsidR="009A18C2" w:rsidP="009A18C2" w:rsidRDefault="009A18C2" w14:paraId="1F17036E" w14:textId="7777777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Pr>
          <w:rFonts w:ascii="Arial" w:hAnsi="Arial" w:cs="Arial"/>
          <w:color w:val="000000"/>
          <w:sz w:val="22"/>
          <w:szCs w:val="22"/>
        </w:rPr>
      </w:pPr>
    </w:p>
    <w:p w:rsidRPr="009A18C2" w:rsidR="6C05CD31" w:rsidP="009A18C2" w:rsidRDefault="6C05CD31" w14:paraId="75566B5F" w14:textId="5FF30158">
      <w:pPr>
        <w:pStyle w:val="ListParagraph"/>
        <w:numPr>
          <w:ilvl w:val="0"/>
          <w:numId w:val="9"/>
        </w:numPr>
        <w:ind w:hanging="720"/>
        <w:rPr>
          <w:rFonts w:ascii="Arial" w:hAnsi="Arial" w:cs="Arial"/>
          <w:b/>
          <w:bCs/>
          <w:sz w:val="28"/>
          <w:szCs w:val="28"/>
        </w:rPr>
      </w:pPr>
      <w:r w:rsidRPr="009A18C2">
        <w:rPr>
          <w:rFonts w:ascii="Arial" w:hAnsi="Arial" w:cs="Arial"/>
          <w:b/>
          <w:bCs/>
          <w:sz w:val="28"/>
          <w:szCs w:val="28"/>
        </w:rPr>
        <w:t>Collaboration</w:t>
      </w:r>
    </w:p>
    <w:p w:rsidR="00143A66" w:rsidP="00055D42" w:rsidRDefault="00143A66" w14:paraId="526C89FD" w14:textId="77777777">
      <w:pPr>
        <w:rPr>
          <w:rFonts w:ascii="Arial" w:hAnsi="Arial" w:cs="Arial"/>
          <w:b/>
          <w:bCs/>
          <w:sz w:val="8"/>
          <w:szCs w:val="8"/>
        </w:rPr>
      </w:pPr>
    </w:p>
    <w:p w:rsidR="00143A66" w:rsidP="00143A66" w:rsidRDefault="00143A66" w14:paraId="2A336E46" w14:textId="77777777">
      <w:pPr>
        <w:pStyle w:val="paragraph"/>
        <w:spacing w:before="0" w:beforeAutospacing="0" w:after="0" w:afterAutospacing="0"/>
        <w:ind w:left="709" w:hanging="709"/>
        <w:textAlignment w:val="baseline"/>
        <w:rPr>
          <w:rFonts w:ascii="Segoe UI" w:hAnsi="Segoe UI" w:cs="Segoe UI"/>
          <w:sz w:val="18"/>
          <w:szCs w:val="18"/>
        </w:rPr>
      </w:pPr>
      <w:r>
        <w:rPr>
          <w:rStyle w:val="normaltextrun"/>
          <w:rFonts w:ascii="Arial" w:hAnsi="Arial" w:cs="Arial"/>
          <w:sz w:val="22"/>
          <w:szCs w:val="22"/>
        </w:rPr>
        <w:t>3.1</w:t>
      </w:r>
      <w:r>
        <w:rPr>
          <w:rStyle w:val="tabchar"/>
          <w:rFonts w:ascii="Calibri" w:hAnsi="Calibri" w:cs="Calibri"/>
          <w:sz w:val="22"/>
          <w:szCs w:val="22"/>
        </w:rPr>
        <w:tab/>
      </w:r>
      <w:r>
        <w:rPr>
          <w:rStyle w:val="normaltextrun"/>
          <w:rFonts w:ascii="Arial" w:hAnsi="Arial" w:cs="Arial"/>
          <w:sz w:val="22"/>
          <w:szCs w:val="22"/>
        </w:rPr>
        <w:t>The parties will seek to actively collaborate on areas of mutual benefit, promote aims and encourage cross-collaboration from their respective communities of interest. This may include areas such as:</w:t>
      </w:r>
      <w:r>
        <w:rPr>
          <w:rStyle w:val="eop"/>
          <w:rFonts w:ascii="Arial" w:hAnsi="Arial" w:cs="Arial"/>
          <w:sz w:val="22"/>
          <w:szCs w:val="22"/>
        </w:rPr>
        <w:t> </w:t>
      </w:r>
    </w:p>
    <w:p w:rsidRPr="00143A66" w:rsidR="00143A66" w:rsidP="00143A66" w:rsidRDefault="00143A66" w14:paraId="121A31C6" w14:textId="47ECF287">
      <w:pPr>
        <w:pStyle w:val="paragraph"/>
        <w:spacing w:before="0" w:beforeAutospacing="0" w:after="0" w:afterAutospacing="0"/>
        <w:ind w:left="450"/>
        <w:textAlignment w:val="baseline"/>
        <w:rPr>
          <w:rFonts w:ascii="Segoe UI" w:hAnsi="Segoe UI" w:cs="Segoe UI"/>
          <w:sz w:val="12"/>
          <w:szCs w:val="12"/>
        </w:rPr>
      </w:pPr>
    </w:p>
    <w:p w:rsidR="00D7515B" w:rsidP="00530CA3" w:rsidRDefault="00D7515B" w14:paraId="471EE4EC" w14:textId="56C695D9">
      <w:pPr>
        <w:pStyle w:val="paragraph"/>
        <w:numPr>
          <w:ilvl w:val="0"/>
          <w:numId w:val="22"/>
        </w:numPr>
        <w:spacing w:before="0" w:beforeAutospacing="0" w:after="0" w:afterAutospacing="0"/>
        <w:ind w:left="709"/>
        <w:textAlignment w:val="baseline"/>
        <w:rPr>
          <w:rStyle w:val="normaltextrun"/>
          <w:rFonts w:ascii="Arial" w:hAnsi="Arial" w:cs="Arial"/>
          <w:sz w:val="22"/>
          <w:szCs w:val="22"/>
        </w:rPr>
      </w:pPr>
      <w:r>
        <w:rPr>
          <w:rStyle w:val="normaltextrun"/>
          <w:rFonts w:ascii="Arial" w:hAnsi="Arial" w:cs="Arial"/>
          <w:sz w:val="22"/>
          <w:szCs w:val="22"/>
        </w:rPr>
        <w:t>collaboration on the development of member content and research such as guest/joint articles and editions of publications,</w:t>
      </w:r>
    </w:p>
    <w:p w:rsidRPr="00D7515B" w:rsidR="00D7515B" w:rsidP="00D7515B" w:rsidRDefault="00D7515B" w14:paraId="243327A0" w14:textId="77777777">
      <w:pPr>
        <w:pStyle w:val="paragraph"/>
        <w:spacing w:before="0" w:beforeAutospacing="0" w:after="0" w:afterAutospacing="0"/>
        <w:ind w:left="709"/>
        <w:textAlignment w:val="baseline"/>
        <w:rPr>
          <w:rStyle w:val="normaltextrun"/>
          <w:rFonts w:ascii="Arial" w:hAnsi="Arial" w:cs="Arial"/>
          <w:sz w:val="8"/>
          <w:szCs w:val="8"/>
        </w:rPr>
      </w:pPr>
    </w:p>
    <w:p w:rsidR="00530CA3" w:rsidP="00530CA3" w:rsidRDefault="00143A66" w14:paraId="79CDF326" w14:textId="1C3123B2">
      <w:pPr>
        <w:pStyle w:val="paragraph"/>
        <w:numPr>
          <w:ilvl w:val="0"/>
          <w:numId w:val="22"/>
        </w:numPr>
        <w:spacing w:before="0" w:beforeAutospacing="0" w:after="0" w:afterAutospacing="0"/>
        <w:ind w:left="709"/>
        <w:textAlignment w:val="baseline"/>
        <w:rPr>
          <w:rStyle w:val="eop"/>
          <w:rFonts w:ascii="Arial" w:hAnsi="Arial" w:cs="Arial"/>
          <w:sz w:val="22"/>
          <w:szCs w:val="22"/>
        </w:rPr>
      </w:pPr>
      <w:r>
        <w:rPr>
          <w:rStyle w:val="normaltextrun"/>
          <w:rFonts w:ascii="Arial" w:hAnsi="Arial" w:cs="Arial"/>
          <w:sz w:val="22"/>
          <w:szCs w:val="22"/>
        </w:rPr>
        <w:t>dissemination of research findings and promotion of other relevant content, conferences and events</w:t>
      </w:r>
      <w:r>
        <w:rPr>
          <w:rStyle w:val="eop"/>
          <w:rFonts w:ascii="Arial" w:hAnsi="Arial" w:cs="Arial"/>
          <w:sz w:val="22"/>
          <w:szCs w:val="22"/>
        </w:rPr>
        <w:t>,</w:t>
      </w:r>
      <w:r w:rsidR="00D7515B">
        <w:rPr>
          <w:rStyle w:val="eop"/>
          <w:rFonts w:ascii="Arial" w:hAnsi="Arial" w:cs="Arial"/>
          <w:sz w:val="22"/>
          <w:szCs w:val="22"/>
        </w:rPr>
        <w:t xml:space="preserve"> </w:t>
      </w:r>
    </w:p>
    <w:p w:rsidRPr="00530CA3" w:rsidR="00530CA3" w:rsidP="00530CA3" w:rsidRDefault="00530CA3" w14:paraId="56ACBA4D" w14:textId="77777777">
      <w:pPr>
        <w:pStyle w:val="paragraph"/>
        <w:spacing w:before="0" w:beforeAutospacing="0" w:after="0" w:afterAutospacing="0"/>
        <w:ind w:left="709"/>
        <w:textAlignment w:val="baseline"/>
        <w:rPr>
          <w:rStyle w:val="eop"/>
          <w:rFonts w:ascii="Arial" w:hAnsi="Arial" w:cs="Arial"/>
          <w:sz w:val="8"/>
          <w:szCs w:val="8"/>
        </w:rPr>
      </w:pPr>
    </w:p>
    <w:p w:rsidRPr="00530CA3" w:rsidR="00530CA3" w:rsidP="00530CA3" w:rsidRDefault="00143A66" w14:paraId="5ED4E7A7" w14:textId="163BAE4B">
      <w:pPr>
        <w:pStyle w:val="paragraph"/>
        <w:numPr>
          <w:ilvl w:val="0"/>
          <w:numId w:val="22"/>
        </w:numPr>
        <w:spacing w:before="0" w:beforeAutospacing="0" w:after="0" w:afterAutospacing="0"/>
        <w:ind w:left="709"/>
        <w:textAlignment w:val="baseline"/>
        <w:rPr>
          <w:rStyle w:val="eop"/>
          <w:rFonts w:ascii="Arial" w:hAnsi="Arial" w:cs="Arial"/>
          <w:sz w:val="22"/>
          <w:szCs w:val="22"/>
        </w:rPr>
      </w:pPr>
      <w:r w:rsidRPr="00530CA3">
        <w:rPr>
          <w:rStyle w:val="normaltextrun"/>
          <w:rFonts w:ascii="Arial" w:hAnsi="Arial" w:cs="Arial"/>
          <w:sz w:val="22"/>
          <w:szCs w:val="22"/>
        </w:rPr>
        <w:t>joint webinars</w:t>
      </w:r>
      <w:r w:rsidRPr="00530CA3">
        <w:rPr>
          <w:rStyle w:val="eop"/>
          <w:rFonts w:ascii="Arial" w:hAnsi="Arial" w:cs="Arial"/>
          <w:sz w:val="22"/>
          <w:szCs w:val="22"/>
        </w:rPr>
        <w:t> and events,</w:t>
      </w:r>
      <w:r w:rsidRPr="00530CA3" w:rsidR="00530CA3">
        <w:rPr>
          <w:rStyle w:val="eop"/>
          <w:rFonts w:ascii="Arial" w:hAnsi="Arial" w:cs="Arial"/>
          <w:sz w:val="22"/>
          <w:szCs w:val="22"/>
        </w:rPr>
        <w:t xml:space="preserve"> with </w:t>
      </w:r>
      <w:r w:rsidRPr="00530CA3" w:rsidR="00530CA3">
        <w:rPr>
          <w:rFonts w:ascii="Arial" w:hAnsi="Arial" w:cs="Arial"/>
          <w:sz w:val="22"/>
          <w:szCs w:val="22"/>
        </w:rPr>
        <w:t xml:space="preserve">CASES and SST members access at reciprocal member costs where applicable. </w:t>
      </w:r>
    </w:p>
    <w:p w:rsidRPr="00530CA3" w:rsidR="00530CA3" w:rsidP="00530CA3" w:rsidRDefault="00530CA3" w14:paraId="321A6E69" w14:textId="77777777">
      <w:pPr>
        <w:pStyle w:val="paragraph"/>
        <w:spacing w:before="0" w:beforeAutospacing="0" w:after="0" w:afterAutospacing="0"/>
        <w:ind w:left="709"/>
        <w:textAlignment w:val="baseline"/>
        <w:rPr>
          <w:rFonts w:ascii="Arial" w:hAnsi="Arial" w:cs="Arial"/>
          <w:sz w:val="8"/>
          <w:szCs w:val="8"/>
        </w:rPr>
      </w:pPr>
    </w:p>
    <w:p w:rsidR="00143A66" w:rsidP="00143A66" w:rsidRDefault="00143A66" w14:paraId="3F6F669C" w14:textId="721A9616">
      <w:pPr>
        <w:pStyle w:val="paragraph"/>
        <w:numPr>
          <w:ilvl w:val="0"/>
          <w:numId w:val="22"/>
        </w:numPr>
        <w:spacing w:before="0" w:beforeAutospacing="0" w:after="0" w:afterAutospacing="0"/>
        <w:ind w:left="709"/>
        <w:textAlignment w:val="baseline"/>
        <w:rPr>
          <w:rFonts w:ascii="Arial" w:hAnsi="Arial" w:cs="Arial"/>
          <w:sz w:val="22"/>
          <w:szCs w:val="22"/>
        </w:rPr>
      </w:pPr>
      <w:r>
        <w:rPr>
          <w:rStyle w:val="normaltextrun"/>
          <w:rFonts w:ascii="Arial" w:hAnsi="Arial" w:cs="Arial"/>
          <w:sz w:val="22"/>
          <w:szCs w:val="22"/>
        </w:rPr>
        <w:t>content/course accreditation and endorsement</w:t>
      </w:r>
      <w:r>
        <w:rPr>
          <w:rStyle w:val="eop"/>
          <w:rFonts w:ascii="Arial" w:hAnsi="Arial" w:cs="Arial"/>
          <w:sz w:val="22"/>
          <w:szCs w:val="22"/>
        </w:rPr>
        <w:t xml:space="preserve">, including a Chartered Scientist/ CASES member </w:t>
      </w:r>
      <w:r w:rsidR="00530CA3">
        <w:rPr>
          <w:rStyle w:val="eop"/>
          <w:rFonts w:ascii="Arial" w:hAnsi="Arial" w:cs="Arial"/>
          <w:sz w:val="22"/>
          <w:szCs w:val="22"/>
        </w:rPr>
        <w:t xml:space="preserve">case study/profile </w:t>
      </w:r>
      <w:r>
        <w:rPr>
          <w:rStyle w:val="eop"/>
          <w:rFonts w:ascii="Arial" w:hAnsi="Arial" w:cs="Arial"/>
          <w:sz w:val="22"/>
          <w:szCs w:val="22"/>
        </w:rPr>
        <w:t xml:space="preserve">on The SST website and a </w:t>
      </w:r>
      <w:r w:rsidR="00530CA3">
        <w:rPr>
          <w:rStyle w:val="eop"/>
          <w:rFonts w:ascii="Arial" w:hAnsi="Arial" w:cs="Arial"/>
          <w:sz w:val="22"/>
          <w:szCs w:val="22"/>
        </w:rPr>
        <w:t xml:space="preserve">Graduate </w:t>
      </w:r>
      <w:r>
        <w:rPr>
          <w:rStyle w:val="eop"/>
          <w:rFonts w:ascii="Arial" w:hAnsi="Arial" w:cs="Arial"/>
          <w:sz w:val="22"/>
          <w:szCs w:val="22"/>
        </w:rPr>
        <w:t xml:space="preserve">Sports Therapist </w:t>
      </w:r>
      <w:r w:rsidR="00530CA3">
        <w:rPr>
          <w:rStyle w:val="eop"/>
          <w:rFonts w:ascii="Arial" w:hAnsi="Arial" w:cs="Arial"/>
          <w:sz w:val="22"/>
          <w:szCs w:val="22"/>
        </w:rPr>
        <w:t xml:space="preserve">(MSST) </w:t>
      </w:r>
      <w:r>
        <w:rPr>
          <w:rStyle w:val="eop"/>
          <w:rFonts w:ascii="Arial" w:hAnsi="Arial" w:cs="Arial"/>
          <w:sz w:val="22"/>
          <w:szCs w:val="22"/>
        </w:rPr>
        <w:t>included within the CASES Careers guide</w:t>
      </w:r>
      <w:r w:rsidR="00530CA3">
        <w:rPr>
          <w:rStyle w:val="eop"/>
          <w:rFonts w:ascii="Arial" w:hAnsi="Arial" w:cs="Arial"/>
          <w:sz w:val="22"/>
          <w:szCs w:val="22"/>
        </w:rPr>
        <w:t>,</w:t>
      </w:r>
    </w:p>
    <w:p w:rsidRPr="00530CA3" w:rsidR="00530CA3" w:rsidP="00530CA3" w:rsidRDefault="00530CA3" w14:paraId="73993327" w14:textId="77777777">
      <w:pPr>
        <w:pStyle w:val="paragraph"/>
        <w:spacing w:before="0" w:beforeAutospacing="0" w:after="0" w:afterAutospacing="0"/>
        <w:ind w:left="709"/>
        <w:textAlignment w:val="baseline"/>
        <w:rPr>
          <w:rStyle w:val="normaltextrun"/>
          <w:rFonts w:ascii="Arial" w:hAnsi="Arial" w:cs="Arial"/>
          <w:sz w:val="8"/>
          <w:szCs w:val="8"/>
        </w:rPr>
      </w:pPr>
    </w:p>
    <w:p w:rsidR="00143A66" w:rsidP="00143A66" w:rsidRDefault="00143A66" w14:paraId="2FC03F39" w14:textId="0E51CFAF">
      <w:pPr>
        <w:pStyle w:val="paragraph"/>
        <w:numPr>
          <w:ilvl w:val="0"/>
          <w:numId w:val="22"/>
        </w:numPr>
        <w:spacing w:before="0" w:beforeAutospacing="0" w:after="0" w:afterAutospacing="0"/>
        <w:ind w:left="709"/>
        <w:textAlignment w:val="baseline"/>
        <w:rPr>
          <w:rFonts w:ascii="Arial" w:hAnsi="Arial" w:cs="Arial"/>
          <w:sz w:val="22"/>
          <w:szCs w:val="22"/>
        </w:rPr>
      </w:pPr>
      <w:r>
        <w:rPr>
          <w:rStyle w:val="normaltextrun"/>
          <w:rFonts w:ascii="Arial" w:hAnsi="Arial" w:cs="Arial"/>
          <w:sz w:val="22"/>
          <w:szCs w:val="22"/>
        </w:rPr>
        <w:t>social media reciprocation (like/share/comment/post)</w:t>
      </w:r>
      <w:r>
        <w:rPr>
          <w:rStyle w:val="eop"/>
          <w:rFonts w:ascii="Arial" w:hAnsi="Arial" w:cs="Arial"/>
          <w:sz w:val="22"/>
          <w:szCs w:val="22"/>
        </w:rPr>
        <w:t>.</w:t>
      </w:r>
    </w:p>
    <w:p w:rsidR="00143A66" w:rsidP="00143A66" w:rsidRDefault="00143A66" w14:paraId="7D462B4B" w14:textId="77777777">
      <w:pPr>
        <w:pStyle w:val="paragraph"/>
        <w:spacing w:before="0" w:beforeAutospacing="0" w:after="0" w:afterAutospacing="0"/>
        <w:ind w:left="450" w:hanging="450"/>
        <w:textAlignment w:val="baseline"/>
        <w:rPr>
          <w:rFonts w:ascii="Segoe UI" w:hAnsi="Segoe UI" w:cs="Segoe UI"/>
          <w:sz w:val="18"/>
          <w:szCs w:val="18"/>
        </w:rPr>
      </w:pPr>
      <w:r>
        <w:rPr>
          <w:rStyle w:val="eop"/>
          <w:rFonts w:ascii="Arial" w:hAnsi="Arial" w:cs="Arial"/>
          <w:sz w:val="22"/>
          <w:szCs w:val="22"/>
        </w:rPr>
        <w:t> </w:t>
      </w:r>
    </w:p>
    <w:p w:rsidR="00143A66" w:rsidP="00143A66" w:rsidRDefault="00143A66" w14:paraId="49E3FC76" w14:textId="77777777">
      <w:pPr>
        <w:pStyle w:val="paragraph"/>
        <w:numPr>
          <w:ilvl w:val="1"/>
          <w:numId w:val="24"/>
        </w:numPr>
        <w:spacing w:before="0" w:beforeAutospacing="0" w:after="0" w:afterAutospacing="0"/>
        <w:ind w:left="709" w:hanging="709"/>
        <w:textAlignment w:val="baseline"/>
        <w:rPr>
          <w:rStyle w:val="eop"/>
          <w:rFonts w:ascii="Segoe UI" w:hAnsi="Segoe UI" w:cs="Segoe UI"/>
          <w:sz w:val="18"/>
          <w:szCs w:val="18"/>
        </w:rPr>
      </w:pPr>
      <w:r>
        <w:rPr>
          <w:rStyle w:val="normaltextrun"/>
          <w:rFonts w:ascii="Arial" w:hAnsi="Arial" w:cs="Arial"/>
          <w:sz w:val="22"/>
          <w:szCs w:val="22"/>
        </w:rPr>
        <w:t>Whilst the list above is indicative of the areas for potential collaboration, under the terms of this MoU the parties will commit to:</w:t>
      </w:r>
      <w:r>
        <w:rPr>
          <w:rStyle w:val="eop"/>
          <w:rFonts w:ascii="Arial" w:hAnsi="Arial" w:cs="Arial"/>
          <w:sz w:val="22"/>
          <w:szCs w:val="22"/>
        </w:rPr>
        <w:t> </w:t>
      </w:r>
    </w:p>
    <w:p w:rsidRPr="00143A66" w:rsidR="00143A66" w:rsidP="00143A66" w:rsidRDefault="00143A66" w14:paraId="2326A0AE" w14:textId="7E54E8F9">
      <w:pPr>
        <w:pStyle w:val="paragraph"/>
        <w:spacing w:before="0" w:beforeAutospacing="0" w:after="0" w:afterAutospacing="0"/>
        <w:ind w:left="709"/>
        <w:textAlignment w:val="baseline"/>
        <w:rPr>
          <w:rFonts w:ascii="Segoe UI" w:hAnsi="Segoe UI" w:cs="Segoe UI"/>
          <w:sz w:val="12"/>
          <w:szCs w:val="12"/>
        </w:rPr>
      </w:pPr>
    </w:p>
    <w:p w:rsidRPr="00D7515B" w:rsidR="00143A66" w:rsidP="002B7190" w:rsidRDefault="00143A66" w14:paraId="73E6F016" w14:textId="5258CDDE">
      <w:pPr>
        <w:pStyle w:val="paragraph"/>
        <w:numPr>
          <w:ilvl w:val="0"/>
          <w:numId w:val="25"/>
        </w:numPr>
        <w:spacing w:before="0" w:beforeAutospacing="0" w:after="0" w:afterAutospacing="0"/>
        <w:ind w:left="709" w:hanging="425"/>
        <w:textAlignment w:val="baseline"/>
        <w:rPr>
          <w:rStyle w:val="normaltextrun"/>
          <w:rFonts w:ascii="Segoe UI" w:hAnsi="Segoe UI" w:cs="Segoe UI"/>
          <w:sz w:val="18"/>
          <w:szCs w:val="18"/>
        </w:rPr>
      </w:pPr>
      <w:r w:rsidRPr="00143A66">
        <w:rPr>
          <w:rStyle w:val="normaltextrun"/>
          <w:rFonts w:ascii="Arial" w:hAnsi="Arial" w:cs="Arial"/>
          <w:sz w:val="22"/>
          <w:szCs w:val="22"/>
        </w:rPr>
        <w:t>celebrate the signing of this MoU via social media and their membership communities</w:t>
      </w:r>
      <w:r>
        <w:rPr>
          <w:rStyle w:val="normaltextrun"/>
          <w:rFonts w:ascii="Arial" w:hAnsi="Arial" w:cs="Arial"/>
          <w:sz w:val="22"/>
          <w:szCs w:val="22"/>
        </w:rPr>
        <w:t>’</w:t>
      </w:r>
    </w:p>
    <w:p w:rsidRPr="00D7515B" w:rsidR="00D7515B" w:rsidP="00D7515B" w:rsidRDefault="00D7515B" w14:paraId="6C83FA09" w14:textId="77777777">
      <w:pPr>
        <w:pStyle w:val="paragraph"/>
        <w:spacing w:before="0" w:beforeAutospacing="0" w:after="0" w:afterAutospacing="0"/>
        <w:ind w:left="709"/>
        <w:textAlignment w:val="baseline"/>
        <w:rPr>
          <w:rStyle w:val="normaltextrun"/>
          <w:rFonts w:ascii="Segoe UI" w:hAnsi="Segoe UI" w:cs="Segoe UI"/>
          <w:sz w:val="8"/>
          <w:szCs w:val="8"/>
        </w:rPr>
      </w:pPr>
    </w:p>
    <w:p w:rsidRPr="00143A66" w:rsidR="00D7515B" w:rsidP="002B7190" w:rsidRDefault="00D7515B" w14:paraId="6DF4050D" w14:textId="68E03F77">
      <w:pPr>
        <w:pStyle w:val="paragraph"/>
        <w:numPr>
          <w:ilvl w:val="0"/>
          <w:numId w:val="25"/>
        </w:numPr>
        <w:spacing w:before="0" w:beforeAutospacing="0" w:after="0" w:afterAutospacing="0"/>
        <w:ind w:left="709" w:hanging="425"/>
        <w:textAlignment w:val="baseline"/>
        <w:rPr>
          <w:rStyle w:val="normaltextrun"/>
          <w:rFonts w:ascii="Segoe UI" w:hAnsi="Segoe UI" w:cs="Segoe UI"/>
          <w:sz w:val="18"/>
          <w:szCs w:val="18"/>
        </w:rPr>
      </w:pPr>
      <w:r>
        <w:rPr>
          <w:rStyle w:val="normaltextrun"/>
          <w:rFonts w:ascii="Arial" w:hAnsi="Arial" w:cs="Arial"/>
          <w:sz w:val="22"/>
          <w:szCs w:val="22"/>
        </w:rPr>
        <w:t xml:space="preserve">a joint webinar to highlight the tangible value of the partnership (with details to be confirmed) </w:t>
      </w:r>
    </w:p>
    <w:p w:rsidRPr="00143A66" w:rsidR="00143A66" w:rsidP="00143A66" w:rsidRDefault="00143A66" w14:paraId="1A075027" w14:textId="77777777">
      <w:pPr>
        <w:pStyle w:val="paragraph"/>
        <w:spacing w:before="0" w:beforeAutospacing="0" w:after="0" w:afterAutospacing="0"/>
        <w:ind w:left="709"/>
        <w:textAlignment w:val="baseline"/>
        <w:rPr>
          <w:rStyle w:val="normaltextrun"/>
          <w:rFonts w:ascii="Segoe UI" w:hAnsi="Segoe UI" w:cs="Segoe UI"/>
          <w:sz w:val="8"/>
          <w:szCs w:val="8"/>
        </w:rPr>
      </w:pPr>
    </w:p>
    <w:p w:rsidRPr="00530CA3" w:rsidR="00530CA3" w:rsidP="00530CA3" w:rsidRDefault="00143A66" w14:paraId="1827D79E" w14:textId="77777777">
      <w:pPr>
        <w:pStyle w:val="paragraph"/>
        <w:numPr>
          <w:ilvl w:val="0"/>
          <w:numId w:val="25"/>
        </w:numPr>
        <w:spacing w:before="0" w:beforeAutospacing="0" w:after="0" w:afterAutospacing="0"/>
        <w:ind w:left="709" w:hanging="425"/>
        <w:textAlignment w:val="baseline"/>
        <w:rPr>
          <w:rStyle w:val="eop"/>
          <w:rFonts w:ascii="Segoe UI" w:hAnsi="Segoe UI" w:cs="Segoe UI"/>
          <w:sz w:val="18"/>
          <w:szCs w:val="18"/>
        </w:rPr>
      </w:pPr>
      <w:r w:rsidRPr="00143A66">
        <w:rPr>
          <w:rStyle w:val="normaltextrun"/>
          <w:rFonts w:ascii="Arial" w:hAnsi="Arial" w:cs="Arial"/>
          <w:sz w:val="22"/>
          <w:szCs w:val="22"/>
        </w:rPr>
        <w:t>exchange logos and share the background information about each other on their websites</w:t>
      </w:r>
      <w:r>
        <w:rPr>
          <w:rStyle w:val="eop"/>
          <w:rFonts w:ascii="Arial" w:hAnsi="Arial" w:cs="Arial"/>
          <w:sz w:val="22"/>
          <w:szCs w:val="22"/>
        </w:rPr>
        <w:t>.</w:t>
      </w:r>
    </w:p>
    <w:p w:rsidRPr="00530CA3" w:rsidR="00530CA3" w:rsidP="00530CA3" w:rsidRDefault="00530CA3" w14:paraId="4B877C19" w14:textId="77777777">
      <w:pPr>
        <w:pStyle w:val="ListParagraph"/>
        <w:rPr>
          <w:rFonts w:ascii="Arial" w:hAnsi="Arial" w:cs="Arial"/>
          <w:b/>
          <w:bCs/>
          <w:sz w:val="20"/>
          <w:szCs w:val="20"/>
        </w:rPr>
      </w:pPr>
    </w:p>
    <w:p w:rsidRPr="00530CA3" w:rsidR="00EE5BE9" w:rsidP="00530CA3" w:rsidRDefault="00530CA3" w14:paraId="43F83376" w14:textId="06C64C82">
      <w:pPr>
        <w:pStyle w:val="paragraph"/>
        <w:spacing w:before="0" w:beforeAutospacing="0" w:after="0" w:afterAutospacing="0"/>
        <w:ind w:left="709" w:hanging="709"/>
        <w:textAlignment w:val="baseline"/>
        <w:rPr>
          <w:rFonts w:ascii="Segoe UI" w:hAnsi="Segoe UI" w:cs="Segoe UI"/>
          <w:sz w:val="18"/>
          <w:szCs w:val="18"/>
        </w:rPr>
      </w:pPr>
      <w:r w:rsidRPr="00530CA3">
        <w:rPr>
          <w:rFonts w:ascii="Arial" w:hAnsi="Arial" w:cs="Arial"/>
          <w:b/>
          <w:bCs/>
          <w:sz w:val="28"/>
          <w:szCs w:val="28"/>
        </w:rPr>
        <w:t xml:space="preserve">4. </w:t>
      </w:r>
      <w:r>
        <w:rPr>
          <w:rFonts w:ascii="Arial" w:hAnsi="Arial" w:cs="Arial"/>
          <w:b/>
          <w:bCs/>
          <w:sz w:val="28"/>
          <w:szCs w:val="28"/>
        </w:rPr>
        <w:tab/>
      </w:r>
      <w:r w:rsidRPr="00530CA3" w:rsidR="6C05CD31">
        <w:rPr>
          <w:rFonts w:ascii="Arial" w:hAnsi="Arial" w:cs="Arial"/>
          <w:b/>
          <w:bCs/>
          <w:sz w:val="28"/>
          <w:szCs w:val="28"/>
        </w:rPr>
        <w:t>Review</w:t>
      </w:r>
    </w:p>
    <w:p w:rsidRPr="00A857C7" w:rsidR="00A857C7" w:rsidP="00A857C7" w:rsidRDefault="00A857C7" w14:paraId="0212E963" w14:textId="77777777">
      <w:pPr>
        <w:pStyle w:val="ListParagraph"/>
        <w:ind w:left="709"/>
        <w:rPr>
          <w:rFonts w:ascii="Arial" w:hAnsi="Arial" w:cs="Arial"/>
          <w:sz w:val="8"/>
          <w:szCs w:val="8"/>
        </w:rPr>
      </w:pPr>
    </w:p>
    <w:p w:rsidR="00D7515B" w:rsidP="00D7515B" w:rsidRDefault="6C05CD31" w14:paraId="5F35E87C" w14:textId="77777777">
      <w:pPr>
        <w:pStyle w:val="ListParagraph"/>
        <w:numPr>
          <w:ilvl w:val="1"/>
          <w:numId w:val="28"/>
        </w:numPr>
        <w:ind w:left="709" w:hanging="709"/>
        <w:rPr>
          <w:rFonts w:ascii="Arial" w:hAnsi="Arial" w:cs="Arial"/>
          <w:sz w:val="22"/>
          <w:szCs w:val="22"/>
        </w:rPr>
      </w:pPr>
      <w:r w:rsidRPr="00D7515B">
        <w:rPr>
          <w:rFonts w:ascii="Arial" w:hAnsi="Arial" w:cs="Arial"/>
          <w:sz w:val="22"/>
          <w:szCs w:val="22"/>
        </w:rPr>
        <w:t>Both parties commit to at least one partnership review meeting per year. Within these meetings, the review of existing partnership arrangements will take place, as well as examining scope for further expansion of the partnership.</w:t>
      </w:r>
    </w:p>
    <w:p w:rsidRPr="00D7515B" w:rsidR="00D7515B" w:rsidP="00D7515B" w:rsidRDefault="00D7515B" w14:paraId="1CEAEB09" w14:textId="77777777">
      <w:pPr>
        <w:pStyle w:val="ListParagraph"/>
        <w:ind w:left="709"/>
        <w:rPr>
          <w:rFonts w:ascii="Arial" w:hAnsi="Arial" w:cs="Arial"/>
          <w:sz w:val="20"/>
          <w:szCs w:val="20"/>
        </w:rPr>
      </w:pPr>
    </w:p>
    <w:p w:rsidRPr="00D7515B" w:rsidR="00A857C7" w:rsidP="00D7515B" w:rsidRDefault="6C05CD31" w14:paraId="72AE8AA8" w14:textId="49AF2547">
      <w:pPr>
        <w:pStyle w:val="ListParagraph"/>
        <w:numPr>
          <w:ilvl w:val="1"/>
          <w:numId w:val="28"/>
        </w:numPr>
        <w:ind w:left="709" w:hanging="709"/>
        <w:rPr>
          <w:rFonts w:ascii="Arial" w:hAnsi="Arial" w:cs="Arial"/>
          <w:sz w:val="22"/>
          <w:szCs w:val="22"/>
        </w:rPr>
      </w:pPr>
      <w:r w:rsidRPr="00D7515B">
        <w:rPr>
          <w:rFonts w:ascii="Arial" w:hAnsi="Arial" w:cs="Arial"/>
          <w:sz w:val="22"/>
          <w:szCs w:val="22"/>
        </w:rPr>
        <w:t>The MoU can be amended at any point by unanimous agreement.</w:t>
      </w:r>
    </w:p>
    <w:p w:rsidRPr="00A857C7" w:rsidR="00A857C7" w:rsidP="00A857C7" w:rsidRDefault="00A857C7" w14:paraId="6AA55D5F" w14:textId="77777777">
      <w:pPr>
        <w:pStyle w:val="ListParagraph"/>
        <w:ind w:left="709"/>
        <w:rPr>
          <w:rFonts w:ascii="Arial" w:hAnsi="Arial" w:cs="Arial"/>
          <w:sz w:val="20"/>
          <w:szCs w:val="20"/>
        </w:rPr>
      </w:pPr>
    </w:p>
    <w:p w:rsidRPr="00A857C7" w:rsidR="00EE5BE9" w:rsidP="00530CA3" w:rsidRDefault="00530CA3" w14:paraId="6ACD26C2" w14:textId="29839846">
      <w:pPr>
        <w:pStyle w:val="ListParagraph"/>
        <w:ind w:left="709" w:hanging="709"/>
        <w:rPr>
          <w:rFonts w:ascii="Arial" w:hAnsi="Arial" w:cs="Arial"/>
          <w:b/>
          <w:bCs/>
          <w:sz w:val="28"/>
          <w:szCs w:val="28"/>
        </w:rPr>
      </w:pPr>
      <w:r>
        <w:rPr>
          <w:rFonts w:ascii="Arial" w:hAnsi="Arial" w:cs="Arial"/>
          <w:b/>
          <w:bCs/>
          <w:sz w:val="28"/>
          <w:szCs w:val="28"/>
        </w:rPr>
        <w:t>5.</w:t>
      </w:r>
      <w:r>
        <w:rPr>
          <w:rFonts w:ascii="Arial" w:hAnsi="Arial" w:cs="Arial"/>
          <w:b/>
          <w:bCs/>
          <w:sz w:val="28"/>
          <w:szCs w:val="28"/>
        </w:rPr>
        <w:tab/>
      </w:r>
      <w:r w:rsidRPr="00A857C7" w:rsidR="6C05CD31">
        <w:rPr>
          <w:rFonts w:ascii="Arial" w:hAnsi="Arial" w:cs="Arial"/>
          <w:b/>
          <w:bCs/>
          <w:sz w:val="28"/>
          <w:szCs w:val="28"/>
        </w:rPr>
        <w:t>Confidentiality</w:t>
      </w:r>
    </w:p>
    <w:p w:rsidRPr="00A857C7" w:rsidR="00A857C7" w:rsidP="00A857C7" w:rsidRDefault="00A857C7" w14:paraId="42B0428D" w14:textId="77777777">
      <w:pPr>
        <w:pStyle w:val="ListParagraph"/>
        <w:ind w:left="709"/>
        <w:rPr>
          <w:rFonts w:ascii="Arial" w:hAnsi="Arial" w:cs="Arial"/>
          <w:sz w:val="8"/>
          <w:szCs w:val="8"/>
        </w:rPr>
      </w:pPr>
    </w:p>
    <w:p w:rsidRPr="00A857C7" w:rsidR="00F37B87" w:rsidP="00530CA3" w:rsidRDefault="6C05CD31" w14:paraId="3F404A39" w14:textId="710F1E64">
      <w:pPr>
        <w:pStyle w:val="ListParagraph"/>
        <w:numPr>
          <w:ilvl w:val="1"/>
          <w:numId w:val="27"/>
        </w:numPr>
        <w:ind w:left="709" w:hanging="709"/>
        <w:rPr>
          <w:rFonts w:ascii="Arial" w:hAnsi="Arial" w:cs="Arial"/>
          <w:sz w:val="22"/>
          <w:szCs w:val="22"/>
        </w:rPr>
      </w:pPr>
      <w:r w:rsidRPr="00A857C7">
        <w:rPr>
          <w:rFonts w:ascii="Arial" w:hAnsi="Arial" w:cs="Arial"/>
          <w:sz w:val="22"/>
          <w:szCs w:val="22"/>
        </w:rPr>
        <w:t>Both parties commit to complying with any applicable privacy legislation in their jurisdiction regarding any personal information they receive about the members of the partner organisation. This provision will survive termination of this MoU.</w:t>
      </w:r>
    </w:p>
    <w:p w:rsidRPr="00A857C7" w:rsidR="00A857C7" w:rsidP="00A857C7" w:rsidRDefault="00A857C7" w14:paraId="5036519D" w14:textId="77777777">
      <w:pPr>
        <w:pStyle w:val="ListParagraph"/>
        <w:ind w:left="709"/>
        <w:rPr>
          <w:rFonts w:ascii="Arial" w:hAnsi="Arial" w:cs="Arial"/>
          <w:sz w:val="20"/>
          <w:szCs w:val="20"/>
        </w:rPr>
      </w:pPr>
    </w:p>
    <w:p w:rsidRPr="00A857C7" w:rsidR="00A857C7" w:rsidP="00530CA3" w:rsidRDefault="6C05CD31" w14:paraId="30482020" w14:textId="671C2FB9">
      <w:pPr>
        <w:pStyle w:val="ListParagraph"/>
        <w:numPr>
          <w:ilvl w:val="1"/>
          <w:numId w:val="27"/>
        </w:numPr>
        <w:ind w:left="709" w:hanging="709"/>
        <w:rPr>
          <w:rFonts w:ascii="Arial" w:hAnsi="Arial" w:cs="Arial"/>
          <w:sz w:val="22"/>
          <w:szCs w:val="22"/>
        </w:rPr>
      </w:pPr>
      <w:r w:rsidRPr="00A857C7">
        <w:rPr>
          <w:rFonts w:ascii="Arial" w:hAnsi="Arial" w:cs="Arial"/>
          <w:sz w:val="22"/>
          <w:szCs w:val="22"/>
        </w:rPr>
        <w:t>Both parties agree not to disclose any information or documents which comes to its knowledge or into its possession by reason of this MoU which the other partner organisation has explicitly or implicitly indicated as confidential unless otherwise pursuant to judicial or legislative authority in the respective jurisdiction. This provision will survive termination of this MoU.</w:t>
      </w:r>
    </w:p>
    <w:p w:rsidRPr="00A857C7" w:rsidR="00D77FD4" w:rsidP="00A857C7" w:rsidRDefault="6C05CD31" w14:paraId="6E43EEDC" w14:textId="7B8D8CD6">
      <w:pPr>
        <w:pStyle w:val="ListParagraph"/>
        <w:numPr>
          <w:ilvl w:val="0"/>
          <w:numId w:val="13"/>
        </w:numPr>
        <w:ind w:hanging="720"/>
        <w:rPr>
          <w:rFonts w:ascii="Arial" w:hAnsi="Arial" w:cs="Arial"/>
          <w:b/>
          <w:bCs/>
          <w:sz w:val="28"/>
          <w:szCs w:val="28"/>
        </w:rPr>
      </w:pPr>
      <w:r w:rsidRPr="00A857C7">
        <w:rPr>
          <w:rFonts w:ascii="Arial" w:hAnsi="Arial" w:cs="Arial"/>
          <w:b/>
          <w:bCs/>
          <w:sz w:val="28"/>
          <w:szCs w:val="28"/>
        </w:rPr>
        <w:t>Term</w:t>
      </w:r>
    </w:p>
    <w:p w:rsidRPr="00D77FD4" w:rsidR="00D77FD4" w:rsidP="00D77FD4" w:rsidRDefault="00A857C7" w14:paraId="3E7FE8A9" w14:textId="499762BE">
      <w:pPr>
        <w:pStyle w:val="ListParagraph"/>
        <w:ind w:left="0"/>
        <w:rPr>
          <w:rFonts w:ascii="Arial" w:hAnsi="Arial" w:cs="Arial"/>
          <w:b/>
          <w:bCs/>
          <w:sz w:val="8"/>
          <w:szCs w:val="8"/>
        </w:rPr>
      </w:pPr>
      <w:r>
        <w:rPr>
          <w:rFonts w:ascii="Arial" w:hAnsi="Arial" w:cs="Arial"/>
          <w:b/>
          <w:bCs/>
          <w:sz w:val="8"/>
          <w:szCs w:val="8"/>
        </w:rPr>
        <w:tab/>
      </w:r>
    </w:p>
    <w:p w:rsidR="00A857C7" w:rsidP="00A857C7" w:rsidRDefault="00A857C7" w14:paraId="0D92D17D" w14:textId="77777777">
      <w:pPr>
        <w:pStyle w:val="paragraph"/>
        <w:spacing w:before="0" w:beforeAutospacing="0" w:after="0" w:afterAutospacing="0"/>
        <w:ind w:left="709" w:hanging="709"/>
        <w:textAlignment w:val="baseline"/>
        <w:rPr>
          <w:rFonts w:ascii="Segoe UI" w:hAnsi="Segoe UI" w:cs="Segoe UI"/>
          <w:sz w:val="18"/>
          <w:szCs w:val="18"/>
        </w:rPr>
      </w:pPr>
      <w:r>
        <w:rPr>
          <w:rStyle w:val="normaltextrun"/>
          <w:rFonts w:ascii="Arial" w:hAnsi="Arial" w:cs="Arial"/>
          <w:sz w:val="22"/>
          <w:szCs w:val="22"/>
        </w:rPr>
        <w:t>6.1</w:t>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 xml:space="preserve">This MoU becomes effective from the date that the representatives of the </w:t>
      </w:r>
      <w:r>
        <w:rPr>
          <w:rStyle w:val="normaltextrun"/>
          <w:rFonts w:ascii="Arial" w:hAnsi="Arial" w:cs="Arial"/>
          <w:sz w:val="22"/>
          <w:szCs w:val="22"/>
        </w:rPr>
        <w:tab/>
      </w:r>
      <w:r>
        <w:rPr>
          <w:rStyle w:val="normaltextrun"/>
          <w:rFonts w:ascii="Arial" w:hAnsi="Arial" w:cs="Arial"/>
          <w:sz w:val="22"/>
          <w:szCs w:val="22"/>
        </w:rPr>
        <w:t xml:space="preserve">participating parties sign this agreement below. The intention is for the agreement to </w:t>
      </w:r>
      <w:r>
        <w:rPr>
          <w:rStyle w:val="normaltextrun"/>
          <w:rFonts w:ascii="Arial" w:hAnsi="Arial" w:cs="Arial"/>
          <w:sz w:val="22"/>
          <w:szCs w:val="22"/>
        </w:rPr>
        <w:tab/>
      </w:r>
      <w:r>
        <w:rPr>
          <w:rStyle w:val="normaltextrun"/>
          <w:rFonts w:ascii="Arial" w:hAnsi="Arial" w:cs="Arial"/>
          <w:sz w:val="22"/>
          <w:szCs w:val="22"/>
        </w:rPr>
        <w:t xml:space="preserve">continue for three years, with an annual review. At the end of the term, the MoU may </w:t>
      </w:r>
      <w:r>
        <w:rPr>
          <w:rStyle w:val="normaltextrun"/>
          <w:rFonts w:ascii="Arial" w:hAnsi="Arial" w:cs="Arial"/>
          <w:sz w:val="22"/>
          <w:szCs w:val="22"/>
        </w:rPr>
        <w:tab/>
      </w:r>
      <w:r>
        <w:rPr>
          <w:rStyle w:val="normaltextrun"/>
          <w:rFonts w:ascii="Arial" w:hAnsi="Arial" w:cs="Arial"/>
          <w:sz w:val="22"/>
          <w:szCs w:val="22"/>
        </w:rPr>
        <w:t>be extended by the mutual written agreement of the parties.  </w:t>
      </w:r>
      <w:r>
        <w:rPr>
          <w:rStyle w:val="eop"/>
          <w:rFonts w:ascii="Arial" w:hAnsi="Arial" w:cs="Arial"/>
          <w:sz w:val="22"/>
          <w:szCs w:val="22"/>
        </w:rPr>
        <w:t> </w:t>
      </w:r>
    </w:p>
    <w:p w:rsidRPr="00A857C7" w:rsidR="00A857C7" w:rsidP="00A857C7" w:rsidRDefault="00A857C7" w14:paraId="1B3EC81D" w14:textId="77777777">
      <w:pPr>
        <w:pStyle w:val="paragraph"/>
        <w:spacing w:before="0" w:beforeAutospacing="0" w:after="0" w:afterAutospacing="0"/>
        <w:ind w:left="709" w:hanging="709"/>
        <w:textAlignment w:val="baseline"/>
        <w:rPr>
          <w:rFonts w:ascii="Arial" w:hAnsi="Arial" w:cs="Arial"/>
          <w:sz w:val="20"/>
          <w:szCs w:val="20"/>
        </w:rPr>
      </w:pPr>
    </w:p>
    <w:p w:rsidR="00A857C7" w:rsidP="00A857C7" w:rsidRDefault="00A857C7" w14:paraId="538B90E9" w14:textId="38267794">
      <w:pPr>
        <w:pStyle w:val="paragraph"/>
        <w:spacing w:before="0" w:beforeAutospacing="0" w:after="0" w:afterAutospacing="0"/>
        <w:ind w:left="709" w:hanging="709"/>
        <w:textAlignment w:val="baseline"/>
        <w:rPr>
          <w:rFonts w:ascii="Segoe UI" w:hAnsi="Segoe UI" w:cs="Segoe UI"/>
          <w:sz w:val="18"/>
          <w:szCs w:val="18"/>
        </w:rPr>
      </w:pPr>
      <w:r>
        <w:rPr>
          <w:rStyle w:val="normaltextrun"/>
          <w:rFonts w:ascii="Arial" w:hAnsi="Arial" w:cs="Arial"/>
          <w:sz w:val="22"/>
          <w:szCs w:val="22"/>
        </w:rPr>
        <w:t>6.2</w:t>
      </w:r>
      <w:r>
        <w:rPr>
          <w:rStyle w:val="normaltextrun"/>
          <w:rFonts w:ascii="Arial" w:hAnsi="Arial" w:cs="Arial"/>
          <w:sz w:val="22"/>
          <w:szCs w:val="22"/>
        </w:rPr>
        <w:tab/>
      </w:r>
      <w:r>
        <w:rPr>
          <w:rStyle w:val="normaltextrun"/>
          <w:rFonts w:ascii="Arial" w:hAnsi="Arial" w:cs="Arial"/>
          <w:sz w:val="22"/>
          <w:szCs w:val="22"/>
        </w:rPr>
        <w:tab/>
      </w:r>
      <w:r>
        <w:rPr>
          <w:rStyle w:val="normaltextrun"/>
          <w:rFonts w:ascii="Arial" w:hAnsi="Arial" w:cs="Arial"/>
          <w:sz w:val="22"/>
          <w:szCs w:val="22"/>
        </w:rPr>
        <w:t xml:space="preserve">This MoU may be revised through the mutual agreement of the parties and may </w:t>
      </w:r>
      <w:r>
        <w:rPr>
          <w:rStyle w:val="normaltextrun"/>
          <w:rFonts w:ascii="Arial" w:hAnsi="Arial" w:cs="Arial"/>
          <w:sz w:val="22"/>
          <w:szCs w:val="22"/>
        </w:rPr>
        <w:tab/>
      </w:r>
      <w:r>
        <w:rPr>
          <w:rStyle w:val="normaltextrun"/>
          <w:rFonts w:ascii="Arial" w:hAnsi="Arial" w:cs="Arial"/>
          <w:sz w:val="22"/>
          <w:szCs w:val="22"/>
        </w:rPr>
        <w:t>be</w:t>
      </w:r>
      <w:r>
        <w:rPr>
          <w:rStyle w:val="apple-converted-space"/>
          <w:rFonts w:ascii="Arial" w:hAnsi="Arial" w:cs="Arial"/>
          <w:sz w:val="22"/>
          <w:szCs w:val="22"/>
        </w:rPr>
        <w:t> </w:t>
      </w:r>
      <w:r>
        <w:rPr>
          <w:rStyle w:val="normaltextrun"/>
          <w:rFonts w:ascii="Arial" w:hAnsi="Arial" w:cs="Arial"/>
          <w:sz w:val="22"/>
          <w:szCs w:val="22"/>
        </w:rPr>
        <w:t>terminated</w:t>
      </w:r>
      <w:r>
        <w:rPr>
          <w:rStyle w:val="apple-converted-space"/>
          <w:rFonts w:ascii="Arial" w:hAnsi="Arial" w:cs="Arial"/>
          <w:sz w:val="22"/>
          <w:szCs w:val="22"/>
        </w:rPr>
        <w:t> </w:t>
      </w:r>
      <w:r>
        <w:rPr>
          <w:rStyle w:val="normaltextrun"/>
          <w:rFonts w:ascii="Arial" w:hAnsi="Arial" w:cs="Arial"/>
          <w:sz w:val="22"/>
          <w:szCs w:val="22"/>
        </w:rPr>
        <w:t xml:space="preserve">by either partner upon giving six months’ written notice signed by the </w:t>
      </w:r>
      <w:r>
        <w:rPr>
          <w:rStyle w:val="normaltextrun"/>
          <w:rFonts w:ascii="Arial" w:hAnsi="Arial" w:cs="Arial"/>
          <w:sz w:val="22"/>
          <w:szCs w:val="22"/>
        </w:rPr>
        <w:tab/>
      </w:r>
      <w:r>
        <w:rPr>
          <w:rStyle w:val="normaltextrun"/>
          <w:rFonts w:ascii="Arial" w:hAnsi="Arial" w:cs="Arial"/>
          <w:sz w:val="22"/>
          <w:szCs w:val="22"/>
        </w:rPr>
        <w:t>recognised Chief Executive Officer of the notifying party.     </w:t>
      </w:r>
      <w:r>
        <w:rPr>
          <w:rStyle w:val="eop"/>
          <w:rFonts w:ascii="Arial" w:hAnsi="Arial" w:cs="Arial"/>
          <w:sz w:val="22"/>
          <w:szCs w:val="22"/>
        </w:rPr>
        <w:t> </w:t>
      </w:r>
    </w:p>
    <w:p w:rsidR="00A857C7" w:rsidP="00A857C7" w:rsidRDefault="00A857C7" w14:paraId="0427B935" w14:textId="77777777">
      <w:pPr>
        <w:pStyle w:val="paragraph"/>
        <w:spacing w:before="0" w:beforeAutospacing="0" w:after="0" w:afterAutospacing="0"/>
        <w:ind w:left="450" w:hanging="450"/>
        <w:textAlignment w:val="baseline"/>
        <w:rPr>
          <w:rStyle w:val="normaltextrun"/>
          <w:rFonts w:ascii="Arial" w:hAnsi="Arial" w:cs="Arial"/>
          <w:sz w:val="22"/>
          <w:szCs w:val="22"/>
        </w:rPr>
      </w:pPr>
    </w:p>
    <w:p w:rsidR="00A857C7" w:rsidP="00A857C7" w:rsidRDefault="00A857C7" w14:paraId="593B32EA" w14:textId="689A57D0">
      <w:pPr>
        <w:pStyle w:val="paragraph"/>
        <w:spacing w:before="0" w:beforeAutospacing="0" w:after="0" w:afterAutospacing="0"/>
        <w:ind w:left="450" w:hanging="45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5"/>
        <w:gridCol w:w="4505"/>
      </w:tblGrid>
      <w:tr w:rsidRPr="00A857C7" w:rsidR="00D90E30" w:rsidTr="00A857C7" w14:paraId="6D5501D4" w14:textId="77777777">
        <w:trPr>
          <w:jc w:val="center"/>
        </w:trPr>
        <w:tc>
          <w:tcPr>
            <w:tcW w:w="4505" w:type="dxa"/>
          </w:tcPr>
          <w:p w:rsidRPr="00A857C7" w:rsidR="00D90E30" w:rsidP="00D90E30" w:rsidRDefault="00D90E30" w14:paraId="021BA969" w14:textId="22718668">
            <w:pPr>
              <w:rPr>
                <w:rFonts w:ascii="Arial" w:hAnsi="Arial" w:cs="Arial"/>
                <w:b/>
                <w:bCs/>
                <w:sz w:val="24"/>
                <w:szCs w:val="24"/>
              </w:rPr>
            </w:pPr>
            <w:r w:rsidRPr="00A857C7">
              <w:rPr>
                <w:rFonts w:ascii="Arial" w:hAnsi="Arial" w:cs="Arial"/>
                <w:b/>
                <w:bCs/>
                <w:sz w:val="24"/>
                <w:szCs w:val="24"/>
              </w:rPr>
              <w:t xml:space="preserve">For </w:t>
            </w:r>
            <w:r w:rsidRPr="00A857C7" w:rsidR="00A857C7">
              <w:rPr>
                <w:rFonts w:ascii="Arial" w:hAnsi="Arial" w:cs="Arial"/>
                <w:b/>
                <w:bCs/>
                <w:sz w:val="24"/>
                <w:szCs w:val="24"/>
              </w:rPr>
              <w:t>The SST</w:t>
            </w:r>
          </w:p>
          <w:p w:rsidRPr="00A857C7" w:rsidR="00D90E30" w:rsidP="005B235B" w:rsidRDefault="009A18C2" w14:paraId="4D7A04BA" w14:textId="7F1966A2">
            <w:pPr>
              <w:rPr>
                <w:sz w:val="24"/>
                <w:szCs w:val="24"/>
              </w:rPr>
            </w:pPr>
            <w:r>
              <w:rPr>
                <w:b/>
                <w:bCs/>
                <w:noProof/>
                <w:sz w:val="22"/>
                <w:szCs w:val="22"/>
              </w:rPr>
              <w:drawing>
                <wp:inline distT="0" distB="0" distL="0" distR="0" wp14:anchorId="0C8351B0" wp14:editId="4478DC6B">
                  <wp:extent cx="2082800" cy="625995"/>
                  <wp:effectExtent l="0" t="0" r="0" b="0"/>
                  <wp:docPr id="2145288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88278" name="Picture 21452882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3093" cy="635100"/>
                          </a:xfrm>
                          <a:prstGeom prst="rect">
                            <a:avLst/>
                          </a:prstGeom>
                        </pic:spPr>
                      </pic:pic>
                    </a:graphicData>
                  </a:graphic>
                </wp:inline>
              </w:drawing>
            </w:r>
          </w:p>
        </w:tc>
        <w:tc>
          <w:tcPr>
            <w:tcW w:w="4505" w:type="dxa"/>
          </w:tcPr>
          <w:p w:rsidRPr="00A857C7" w:rsidR="00D90E30" w:rsidP="00D90E30" w:rsidRDefault="00D90E30" w14:paraId="7F419BB1" w14:textId="35E8EEF3">
            <w:pPr>
              <w:tabs>
                <w:tab w:val="left" w:pos="5670"/>
              </w:tabs>
              <w:ind w:right="-288"/>
              <w:rPr>
                <w:rFonts w:ascii="Arial" w:hAnsi="Arial" w:cs="Arial"/>
                <w:b/>
                <w:bCs/>
                <w:sz w:val="24"/>
                <w:szCs w:val="24"/>
              </w:rPr>
            </w:pPr>
            <w:r w:rsidRPr="00A857C7">
              <w:rPr>
                <w:rFonts w:ascii="Arial" w:hAnsi="Arial" w:cs="Arial"/>
                <w:b/>
                <w:bCs/>
                <w:sz w:val="24"/>
                <w:szCs w:val="24"/>
              </w:rPr>
              <w:t xml:space="preserve">For </w:t>
            </w:r>
            <w:r w:rsidRPr="00A857C7" w:rsidR="005A2228">
              <w:rPr>
                <w:rFonts w:ascii="Arial" w:hAnsi="Arial" w:cs="Arial"/>
                <w:b/>
                <w:bCs/>
                <w:sz w:val="24"/>
                <w:szCs w:val="24"/>
              </w:rPr>
              <w:t>CASES</w:t>
            </w:r>
          </w:p>
          <w:p w:rsidRPr="00A857C7" w:rsidR="00D90E30" w:rsidP="005B235B" w:rsidRDefault="00732B74" w14:paraId="5D1442D6" w14:textId="4423A523">
            <w:pPr>
              <w:rPr>
                <w:sz w:val="24"/>
                <w:szCs w:val="24"/>
              </w:rPr>
            </w:pPr>
            <w:r>
              <w:rPr>
                <w:rFonts w:ascii="Arial" w:hAnsi="Arial" w:cs="Arial"/>
                <w:b/>
                <w:bCs/>
                <w:noProof/>
                <w:sz w:val="24"/>
                <w:szCs w:val="24"/>
              </w:rPr>
              <w:object w:dxaOrig="1440" w:dyaOrig="1440" w14:anchorId="435C7C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65pt;margin-top:15.95pt;width:82.5pt;height:36.55pt;z-index:251658240;mso-wrap-distance-left:0;mso-wrap-distance-top:0;mso-wrap-distance-right:0;mso-wrap-distance-bottom:0;mso-position-horizontal-relative:text;mso-position-vertical-relative:text" filled="t" type="#_x0000_t75">
                  <v:fill color2="black"/>
                  <v:imagedata o:title="" r:id="rId12"/>
                  <w10:wrap type="topAndBottom"/>
                </v:shape>
                <o:OLEObject Type="Embed" ProgID="Word.Picture.8" ShapeID="_x0000_s1026" DrawAspect="Content" ObjectID="_1838271445" r:id="rId13"/>
              </w:object>
            </w:r>
          </w:p>
        </w:tc>
      </w:tr>
      <w:tr w:rsidR="00D90E30" w:rsidTr="00A857C7" w14:paraId="5D661BE6" w14:textId="77777777">
        <w:trPr>
          <w:jc w:val="center"/>
        </w:trPr>
        <w:tc>
          <w:tcPr>
            <w:tcW w:w="4505" w:type="dxa"/>
          </w:tcPr>
          <w:p w:rsidR="00D90E30" w:rsidP="61A63823" w:rsidRDefault="00D90E30" w14:paraId="7134060B" w14:textId="578EB2C5"/>
        </w:tc>
        <w:tc>
          <w:tcPr>
            <w:tcW w:w="4505" w:type="dxa"/>
          </w:tcPr>
          <w:p w:rsidR="00D90E30" w:rsidP="00D90E30" w:rsidRDefault="00D90E30" w14:paraId="73D8C0B7" w14:textId="1ED34997"/>
        </w:tc>
      </w:tr>
      <w:tr w:rsidR="00D90E30" w:rsidTr="00A857C7" w14:paraId="0FD20F7E" w14:textId="77777777">
        <w:trPr>
          <w:jc w:val="center"/>
        </w:trPr>
        <w:tc>
          <w:tcPr>
            <w:tcW w:w="4505" w:type="dxa"/>
          </w:tcPr>
          <w:p w:rsidRPr="00A857C7" w:rsidR="00D90E30" w:rsidP="00D90E30" w:rsidRDefault="00D90E30" w14:paraId="1C0C5FAC" w14:textId="77AF7664">
            <w:pPr>
              <w:rPr>
                <w:rFonts w:ascii="Arial" w:hAnsi="Arial" w:cs="Arial"/>
                <w:sz w:val="22"/>
                <w:szCs w:val="22"/>
              </w:rPr>
            </w:pPr>
            <w:r w:rsidRPr="00A857C7">
              <w:rPr>
                <w:rFonts w:ascii="Arial" w:hAnsi="Arial" w:cs="Arial"/>
                <w:b/>
                <w:bCs/>
                <w:sz w:val="22"/>
                <w:szCs w:val="22"/>
              </w:rPr>
              <w:t>Name:</w:t>
            </w:r>
            <w:r w:rsidRPr="00A857C7">
              <w:rPr>
                <w:rFonts w:ascii="Arial" w:hAnsi="Arial" w:cs="Arial"/>
                <w:sz w:val="22"/>
                <w:szCs w:val="22"/>
              </w:rPr>
              <w:t xml:space="preserve"> </w:t>
            </w:r>
            <w:r w:rsidRPr="00A857C7" w:rsidR="00A857C7">
              <w:rPr>
                <w:rFonts w:ascii="Arial" w:hAnsi="Arial" w:cs="Arial"/>
                <w:sz w:val="22"/>
                <w:szCs w:val="22"/>
              </w:rPr>
              <w:t>Simon Bowen</w:t>
            </w:r>
          </w:p>
          <w:p w:rsidRPr="00A857C7" w:rsidR="00D90E30" w:rsidP="005B235B" w:rsidRDefault="00D90E30" w14:paraId="3149244B" w14:textId="77777777">
            <w:pPr>
              <w:rPr>
                <w:sz w:val="22"/>
                <w:szCs w:val="22"/>
              </w:rPr>
            </w:pPr>
          </w:p>
        </w:tc>
        <w:tc>
          <w:tcPr>
            <w:tcW w:w="4505" w:type="dxa"/>
          </w:tcPr>
          <w:p w:rsidRPr="00A857C7" w:rsidR="00D90E30" w:rsidP="00D90E30" w:rsidRDefault="00D90E30" w14:paraId="3ACA1BD6" w14:textId="77777777">
            <w:pPr>
              <w:tabs>
                <w:tab w:val="left" w:pos="5670"/>
              </w:tabs>
              <w:rPr>
                <w:rFonts w:ascii="Arial" w:hAnsi="Arial" w:cs="Arial"/>
                <w:sz w:val="22"/>
                <w:szCs w:val="22"/>
              </w:rPr>
            </w:pPr>
            <w:r w:rsidRPr="00A857C7">
              <w:rPr>
                <w:rFonts w:ascii="Arial" w:hAnsi="Arial" w:cs="Arial"/>
                <w:b/>
                <w:bCs/>
                <w:sz w:val="22"/>
                <w:szCs w:val="22"/>
              </w:rPr>
              <w:t>Name:</w:t>
            </w:r>
            <w:r w:rsidRPr="00A857C7">
              <w:rPr>
                <w:rFonts w:ascii="Arial" w:hAnsi="Arial" w:cs="Arial"/>
                <w:sz w:val="22"/>
                <w:szCs w:val="22"/>
              </w:rPr>
              <w:t xml:space="preserve"> Ian Wilson</w:t>
            </w:r>
          </w:p>
          <w:p w:rsidRPr="00A857C7" w:rsidR="00D90E30" w:rsidP="005B235B" w:rsidRDefault="00D90E30" w14:paraId="5E020DA3" w14:textId="77777777">
            <w:pPr>
              <w:rPr>
                <w:sz w:val="22"/>
                <w:szCs w:val="22"/>
              </w:rPr>
            </w:pPr>
          </w:p>
        </w:tc>
      </w:tr>
      <w:tr w:rsidR="00D90E30" w:rsidTr="00A857C7" w14:paraId="1044B5A6" w14:textId="77777777">
        <w:trPr>
          <w:jc w:val="center"/>
        </w:trPr>
        <w:tc>
          <w:tcPr>
            <w:tcW w:w="4505" w:type="dxa"/>
          </w:tcPr>
          <w:p w:rsidRPr="00A857C7" w:rsidR="00D90E30" w:rsidP="00D90E30" w:rsidRDefault="00D90E30" w14:paraId="0FA6C66C" w14:textId="6BC241C5">
            <w:pPr>
              <w:rPr>
                <w:rFonts w:ascii="Arial" w:hAnsi="Arial" w:cs="Arial"/>
                <w:sz w:val="22"/>
                <w:szCs w:val="22"/>
              </w:rPr>
            </w:pPr>
            <w:r w:rsidRPr="00A857C7">
              <w:rPr>
                <w:rFonts w:ascii="Arial" w:hAnsi="Arial" w:cs="Arial"/>
                <w:b/>
                <w:bCs/>
                <w:sz w:val="22"/>
                <w:szCs w:val="22"/>
              </w:rPr>
              <w:t>Post:</w:t>
            </w:r>
            <w:r w:rsidRPr="00A857C7">
              <w:rPr>
                <w:rFonts w:ascii="Arial" w:hAnsi="Arial" w:cs="Arial"/>
                <w:sz w:val="22"/>
                <w:szCs w:val="22"/>
              </w:rPr>
              <w:t xml:space="preserve"> </w:t>
            </w:r>
            <w:r w:rsidRPr="00A857C7" w:rsidR="00A857C7">
              <w:rPr>
                <w:rFonts w:ascii="Arial" w:hAnsi="Arial" w:cs="Arial"/>
                <w:sz w:val="22"/>
                <w:szCs w:val="22"/>
              </w:rPr>
              <w:t xml:space="preserve">Chief </w:t>
            </w:r>
            <w:r w:rsidRPr="00A857C7">
              <w:rPr>
                <w:rFonts w:ascii="Arial" w:hAnsi="Arial" w:cs="Arial"/>
                <w:sz w:val="22"/>
                <w:szCs w:val="22"/>
              </w:rPr>
              <w:t xml:space="preserve">Executive </w:t>
            </w:r>
            <w:r w:rsidRPr="00A857C7" w:rsidR="00A857C7">
              <w:rPr>
                <w:rFonts w:ascii="Arial" w:hAnsi="Arial" w:cs="Arial"/>
                <w:sz w:val="22"/>
                <w:szCs w:val="22"/>
              </w:rPr>
              <w:t>Office</w:t>
            </w:r>
            <w:r w:rsidRPr="00A857C7">
              <w:rPr>
                <w:rFonts w:ascii="Arial" w:hAnsi="Arial" w:cs="Arial"/>
                <w:sz w:val="22"/>
                <w:szCs w:val="22"/>
              </w:rPr>
              <w:t>r</w:t>
            </w:r>
          </w:p>
          <w:p w:rsidRPr="00A857C7" w:rsidR="00D90E30" w:rsidP="005B235B" w:rsidRDefault="00D90E30" w14:paraId="08A9101F" w14:textId="77777777">
            <w:pPr>
              <w:rPr>
                <w:sz w:val="22"/>
                <w:szCs w:val="22"/>
              </w:rPr>
            </w:pPr>
          </w:p>
        </w:tc>
        <w:tc>
          <w:tcPr>
            <w:tcW w:w="4505" w:type="dxa"/>
          </w:tcPr>
          <w:p w:rsidRPr="00A857C7" w:rsidR="00D90E30" w:rsidP="00D90E30" w:rsidRDefault="00D90E30" w14:paraId="2EBA1B6E" w14:textId="77777777">
            <w:pPr>
              <w:tabs>
                <w:tab w:val="left" w:pos="5670"/>
              </w:tabs>
              <w:ind w:right="-288"/>
              <w:rPr>
                <w:rFonts w:ascii="Arial" w:hAnsi="Arial" w:cs="Arial"/>
                <w:sz w:val="22"/>
                <w:szCs w:val="22"/>
              </w:rPr>
            </w:pPr>
            <w:r w:rsidRPr="00A857C7">
              <w:rPr>
                <w:rFonts w:ascii="Arial" w:hAnsi="Arial" w:cs="Arial"/>
                <w:b/>
                <w:bCs/>
                <w:sz w:val="22"/>
                <w:szCs w:val="22"/>
              </w:rPr>
              <w:t>Post:</w:t>
            </w:r>
            <w:r w:rsidRPr="00A857C7">
              <w:rPr>
                <w:rFonts w:ascii="Arial" w:hAnsi="Arial" w:cs="Arial"/>
                <w:sz w:val="22"/>
                <w:szCs w:val="22"/>
              </w:rPr>
              <w:t xml:space="preserve">  Chief Executive Officer</w:t>
            </w:r>
          </w:p>
          <w:p w:rsidRPr="00A857C7" w:rsidR="00D90E30" w:rsidP="005B235B" w:rsidRDefault="00D90E30" w14:paraId="58DC2357" w14:textId="77777777">
            <w:pPr>
              <w:rPr>
                <w:sz w:val="22"/>
                <w:szCs w:val="22"/>
              </w:rPr>
            </w:pPr>
          </w:p>
        </w:tc>
      </w:tr>
      <w:tr w:rsidR="00D90E30" w:rsidTr="00A857C7" w14:paraId="1159096F" w14:textId="77777777">
        <w:trPr>
          <w:jc w:val="center"/>
        </w:trPr>
        <w:tc>
          <w:tcPr>
            <w:tcW w:w="4505" w:type="dxa"/>
          </w:tcPr>
          <w:p w:rsidRPr="00A857C7" w:rsidR="00D90E30" w:rsidP="005B235B" w:rsidRDefault="00D90E30" w14:paraId="36F94A24" w14:textId="7E187FFF">
            <w:pPr>
              <w:rPr>
                <w:b/>
                <w:bCs/>
                <w:sz w:val="22"/>
                <w:szCs w:val="22"/>
              </w:rPr>
            </w:pPr>
            <w:r w:rsidRPr="00A857C7">
              <w:rPr>
                <w:rFonts w:ascii="Arial" w:hAnsi="Arial" w:cs="Arial"/>
                <w:b/>
                <w:bCs/>
                <w:sz w:val="22"/>
                <w:szCs w:val="22"/>
              </w:rPr>
              <w:t xml:space="preserve">Date:  </w:t>
            </w:r>
            <w:r w:rsidRPr="009A18C2" w:rsidR="009A18C2">
              <w:rPr>
                <w:rFonts w:ascii="Arial" w:hAnsi="Arial" w:cs="Arial"/>
                <w:sz w:val="22"/>
                <w:szCs w:val="22"/>
              </w:rPr>
              <w:t>15 April 2026</w:t>
            </w:r>
          </w:p>
        </w:tc>
        <w:tc>
          <w:tcPr>
            <w:tcW w:w="4505" w:type="dxa"/>
          </w:tcPr>
          <w:p w:rsidRPr="00732B74" w:rsidR="00D90E30" w:rsidP="005B235B" w:rsidRDefault="00D90E30" w14:paraId="149E20B2" w14:textId="337C5941">
            <w:pPr>
              <w:rPr>
                <w:sz w:val="22"/>
                <w:szCs w:val="22"/>
              </w:rPr>
            </w:pPr>
            <w:r w:rsidRPr="00A857C7">
              <w:rPr>
                <w:rFonts w:ascii="Arial" w:hAnsi="Arial" w:cs="Arial"/>
                <w:b/>
                <w:bCs/>
                <w:sz w:val="22"/>
                <w:szCs w:val="22"/>
              </w:rPr>
              <w:t xml:space="preserve">Date: </w:t>
            </w:r>
            <w:r w:rsidR="00732B74">
              <w:rPr>
                <w:rFonts w:ascii="Arial" w:hAnsi="Arial" w:cs="Arial"/>
                <w:sz w:val="22"/>
                <w:szCs w:val="22"/>
              </w:rPr>
              <w:t xml:space="preserve"> 21 April 2026</w:t>
            </w:r>
          </w:p>
        </w:tc>
      </w:tr>
    </w:tbl>
    <w:p w:rsidR="00D90E30" w:rsidP="005B235B" w:rsidRDefault="00D90E30" w14:paraId="6C84BF52" w14:textId="77777777"/>
    <w:p w:rsidRPr="004C42AF" w:rsidR="005B235B" w:rsidP="005B235B" w:rsidRDefault="005B235B" w14:paraId="0BFBA2BE" w14:textId="0D3D2083"/>
    <w:sectPr w:rsidRPr="004C42AF" w:rsidR="005B235B" w:rsidSect="00530CA3">
      <w:pgSz w:w="11900" w:h="16840" w:orient="portrait"/>
      <w:pgMar w:top="558" w:right="1440" w:bottom="39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0BD"/>
    <w:multiLevelType w:val="hybridMultilevel"/>
    <w:tmpl w:val="6670341C"/>
    <w:lvl w:ilvl="0" w:tplc="99F6FA4E">
      <w:start w:val="1"/>
      <w:numFmt w:val="bullet"/>
      <w:lvlText w:val=""/>
      <w:lvlJc w:val="left"/>
      <w:pPr>
        <w:ind w:left="720" w:hanging="360"/>
      </w:pPr>
      <w:rPr>
        <w:rFonts w:hint="default" w:ascii="Symbol" w:hAnsi="Symbol"/>
        <w:color w:val="auto"/>
        <w:sz w:val="1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1DDC"/>
    <w:multiLevelType w:val="hybridMultilevel"/>
    <w:tmpl w:val="4C3E7E3E"/>
    <w:lvl w:ilvl="0" w:tplc="94D2B8C2">
      <w:start w:val="1"/>
      <w:numFmt w:val="bullet"/>
      <w:lvlText w:val="·"/>
      <w:lvlJc w:val="left"/>
      <w:pPr>
        <w:ind w:left="720" w:hanging="360"/>
      </w:pPr>
      <w:rPr>
        <w:rFonts w:hint="default" w:ascii="Symbol" w:hAnsi="Symbol"/>
      </w:rPr>
    </w:lvl>
    <w:lvl w:ilvl="1" w:tplc="70920C12">
      <w:start w:val="1"/>
      <w:numFmt w:val="bullet"/>
      <w:lvlText w:val="o"/>
      <w:lvlJc w:val="left"/>
      <w:pPr>
        <w:ind w:left="1440" w:hanging="360"/>
      </w:pPr>
      <w:rPr>
        <w:rFonts w:hint="default" w:ascii="Courier New" w:hAnsi="Courier New"/>
      </w:rPr>
    </w:lvl>
    <w:lvl w:ilvl="2" w:tplc="858EFA7A">
      <w:start w:val="1"/>
      <w:numFmt w:val="bullet"/>
      <w:lvlText w:val=""/>
      <w:lvlJc w:val="left"/>
      <w:pPr>
        <w:ind w:left="2160" w:hanging="360"/>
      </w:pPr>
      <w:rPr>
        <w:rFonts w:hint="default" w:ascii="Wingdings" w:hAnsi="Wingdings"/>
      </w:rPr>
    </w:lvl>
    <w:lvl w:ilvl="3" w:tplc="B6A8B974">
      <w:start w:val="1"/>
      <w:numFmt w:val="bullet"/>
      <w:lvlText w:val=""/>
      <w:lvlJc w:val="left"/>
      <w:pPr>
        <w:ind w:left="2880" w:hanging="360"/>
      </w:pPr>
      <w:rPr>
        <w:rFonts w:hint="default" w:ascii="Symbol" w:hAnsi="Symbol"/>
      </w:rPr>
    </w:lvl>
    <w:lvl w:ilvl="4" w:tplc="514C6226">
      <w:start w:val="1"/>
      <w:numFmt w:val="bullet"/>
      <w:lvlText w:val="o"/>
      <w:lvlJc w:val="left"/>
      <w:pPr>
        <w:ind w:left="3600" w:hanging="360"/>
      </w:pPr>
      <w:rPr>
        <w:rFonts w:hint="default" w:ascii="Courier New" w:hAnsi="Courier New"/>
      </w:rPr>
    </w:lvl>
    <w:lvl w:ilvl="5" w:tplc="C9681A2A">
      <w:start w:val="1"/>
      <w:numFmt w:val="bullet"/>
      <w:lvlText w:val=""/>
      <w:lvlJc w:val="left"/>
      <w:pPr>
        <w:ind w:left="4320" w:hanging="360"/>
      </w:pPr>
      <w:rPr>
        <w:rFonts w:hint="default" w:ascii="Wingdings" w:hAnsi="Wingdings"/>
      </w:rPr>
    </w:lvl>
    <w:lvl w:ilvl="6" w:tplc="08DC1954">
      <w:start w:val="1"/>
      <w:numFmt w:val="bullet"/>
      <w:lvlText w:val=""/>
      <w:lvlJc w:val="left"/>
      <w:pPr>
        <w:ind w:left="5040" w:hanging="360"/>
      </w:pPr>
      <w:rPr>
        <w:rFonts w:hint="default" w:ascii="Symbol" w:hAnsi="Symbol"/>
      </w:rPr>
    </w:lvl>
    <w:lvl w:ilvl="7" w:tplc="2C5E61F8">
      <w:start w:val="1"/>
      <w:numFmt w:val="bullet"/>
      <w:lvlText w:val="o"/>
      <w:lvlJc w:val="left"/>
      <w:pPr>
        <w:ind w:left="5760" w:hanging="360"/>
      </w:pPr>
      <w:rPr>
        <w:rFonts w:hint="default" w:ascii="Courier New" w:hAnsi="Courier New"/>
      </w:rPr>
    </w:lvl>
    <w:lvl w:ilvl="8" w:tplc="DD54845A">
      <w:start w:val="1"/>
      <w:numFmt w:val="bullet"/>
      <w:lvlText w:val=""/>
      <w:lvlJc w:val="left"/>
      <w:pPr>
        <w:ind w:left="6480" w:hanging="360"/>
      </w:pPr>
      <w:rPr>
        <w:rFonts w:hint="default" w:ascii="Wingdings" w:hAnsi="Wingdings"/>
      </w:rPr>
    </w:lvl>
  </w:abstractNum>
  <w:abstractNum w:abstractNumId="2" w15:restartNumberingAfterBreak="0">
    <w:nsid w:val="0C560205"/>
    <w:multiLevelType w:val="multilevel"/>
    <w:tmpl w:val="4D761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66EAE"/>
    <w:multiLevelType w:val="multilevel"/>
    <w:tmpl w:val="D2580014"/>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4DA047A"/>
    <w:multiLevelType w:val="multilevel"/>
    <w:tmpl w:val="3F7E108E"/>
    <w:lvl w:ilvl="0">
      <w:start w:val="3"/>
      <w:numFmt w:val="decimal"/>
      <w:lvlText w:val="%1"/>
      <w:lvlJc w:val="left"/>
      <w:pPr>
        <w:ind w:left="360" w:hanging="360"/>
      </w:pPr>
      <w:rPr>
        <w:rFonts w:hint="default" w:ascii="Arial" w:hAnsi="Arial" w:cs="Arial"/>
        <w:sz w:val="28"/>
        <w:szCs w:val="28"/>
      </w:rPr>
    </w:lvl>
    <w:lvl w:ilvl="1">
      <w:start w:val="2"/>
      <w:numFmt w:val="decimal"/>
      <w:lvlText w:val="%1.%2"/>
      <w:lvlJc w:val="left"/>
      <w:pPr>
        <w:ind w:left="360" w:hanging="360"/>
      </w:pPr>
      <w:rPr>
        <w:rFonts w:hint="default" w:ascii="Arial" w:hAnsi="Arial" w:cs="Arial"/>
        <w:sz w:val="22"/>
      </w:rPr>
    </w:lvl>
    <w:lvl w:ilvl="2">
      <w:start w:val="1"/>
      <w:numFmt w:val="decimal"/>
      <w:lvlText w:val="%1.%2.%3"/>
      <w:lvlJc w:val="left"/>
      <w:pPr>
        <w:ind w:left="720" w:hanging="720"/>
      </w:pPr>
      <w:rPr>
        <w:rFonts w:hint="default" w:ascii="Arial" w:hAnsi="Arial" w:cs="Arial"/>
        <w:sz w:val="22"/>
      </w:rPr>
    </w:lvl>
    <w:lvl w:ilvl="3">
      <w:start w:val="1"/>
      <w:numFmt w:val="decimal"/>
      <w:lvlText w:val="%1.%2.%3.%4"/>
      <w:lvlJc w:val="left"/>
      <w:pPr>
        <w:ind w:left="720" w:hanging="720"/>
      </w:pPr>
      <w:rPr>
        <w:rFonts w:hint="default" w:ascii="Arial" w:hAnsi="Arial" w:cs="Arial"/>
        <w:sz w:val="22"/>
      </w:rPr>
    </w:lvl>
    <w:lvl w:ilvl="4">
      <w:start w:val="1"/>
      <w:numFmt w:val="decimal"/>
      <w:lvlText w:val="%1.%2.%3.%4.%5"/>
      <w:lvlJc w:val="left"/>
      <w:pPr>
        <w:ind w:left="720" w:hanging="720"/>
      </w:pPr>
      <w:rPr>
        <w:rFonts w:hint="default" w:ascii="Arial" w:hAnsi="Arial" w:cs="Arial"/>
        <w:sz w:val="22"/>
      </w:rPr>
    </w:lvl>
    <w:lvl w:ilvl="5">
      <w:start w:val="1"/>
      <w:numFmt w:val="decimal"/>
      <w:lvlText w:val="%1.%2.%3.%4.%5.%6"/>
      <w:lvlJc w:val="left"/>
      <w:pPr>
        <w:ind w:left="1080" w:hanging="1080"/>
      </w:pPr>
      <w:rPr>
        <w:rFonts w:hint="default" w:ascii="Arial" w:hAnsi="Arial" w:cs="Arial"/>
        <w:sz w:val="22"/>
      </w:rPr>
    </w:lvl>
    <w:lvl w:ilvl="6">
      <w:start w:val="1"/>
      <w:numFmt w:val="decimal"/>
      <w:lvlText w:val="%1.%2.%3.%4.%5.%6.%7"/>
      <w:lvlJc w:val="left"/>
      <w:pPr>
        <w:ind w:left="1080" w:hanging="1080"/>
      </w:pPr>
      <w:rPr>
        <w:rFonts w:hint="default" w:ascii="Arial" w:hAnsi="Arial" w:cs="Arial"/>
        <w:sz w:val="22"/>
      </w:rPr>
    </w:lvl>
    <w:lvl w:ilvl="7">
      <w:start w:val="1"/>
      <w:numFmt w:val="decimal"/>
      <w:lvlText w:val="%1.%2.%3.%4.%5.%6.%7.%8"/>
      <w:lvlJc w:val="left"/>
      <w:pPr>
        <w:ind w:left="1440" w:hanging="1440"/>
      </w:pPr>
      <w:rPr>
        <w:rFonts w:hint="default" w:ascii="Arial" w:hAnsi="Arial" w:cs="Arial"/>
        <w:sz w:val="22"/>
      </w:rPr>
    </w:lvl>
    <w:lvl w:ilvl="8">
      <w:start w:val="1"/>
      <w:numFmt w:val="decimal"/>
      <w:lvlText w:val="%1.%2.%3.%4.%5.%6.%7.%8.%9"/>
      <w:lvlJc w:val="left"/>
      <w:pPr>
        <w:ind w:left="1440" w:hanging="1440"/>
      </w:pPr>
      <w:rPr>
        <w:rFonts w:hint="default" w:ascii="Arial" w:hAnsi="Arial" w:cs="Arial"/>
        <w:sz w:val="22"/>
      </w:rPr>
    </w:lvl>
  </w:abstractNum>
  <w:abstractNum w:abstractNumId="5" w15:restartNumberingAfterBreak="0">
    <w:nsid w:val="26D152F5"/>
    <w:multiLevelType w:val="multilevel"/>
    <w:tmpl w:val="6B88B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8F776C"/>
    <w:multiLevelType w:val="hybridMultilevel"/>
    <w:tmpl w:val="26AE287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43F19"/>
    <w:multiLevelType w:val="hybridMultilevel"/>
    <w:tmpl w:val="55F02B28"/>
    <w:lvl w:ilvl="0" w:tplc="147E89FC">
      <w:numFmt w:val="none"/>
      <w:lvlText w:val=""/>
      <w:lvlJc w:val="left"/>
      <w:pPr>
        <w:tabs>
          <w:tab w:val="num" w:pos="1800"/>
        </w:tabs>
      </w:pPr>
    </w:lvl>
    <w:lvl w:ilvl="1" w:tplc="0A66612A">
      <w:start w:val="1"/>
      <w:numFmt w:val="lowerLetter"/>
      <w:lvlText w:val="%2."/>
      <w:lvlJc w:val="left"/>
      <w:pPr>
        <w:ind w:left="2880" w:hanging="360"/>
      </w:pPr>
    </w:lvl>
    <w:lvl w:ilvl="2" w:tplc="21E24E24">
      <w:start w:val="1"/>
      <w:numFmt w:val="lowerRoman"/>
      <w:lvlText w:val="%3."/>
      <w:lvlJc w:val="right"/>
      <w:pPr>
        <w:ind w:left="3600" w:hanging="180"/>
      </w:pPr>
    </w:lvl>
    <w:lvl w:ilvl="3" w:tplc="3732D77C">
      <w:start w:val="1"/>
      <w:numFmt w:val="decimal"/>
      <w:lvlText w:val="%4."/>
      <w:lvlJc w:val="left"/>
      <w:pPr>
        <w:ind w:left="4320" w:hanging="360"/>
      </w:pPr>
    </w:lvl>
    <w:lvl w:ilvl="4" w:tplc="4334AC0A">
      <w:start w:val="1"/>
      <w:numFmt w:val="lowerLetter"/>
      <w:lvlText w:val="%5."/>
      <w:lvlJc w:val="left"/>
      <w:pPr>
        <w:ind w:left="5040" w:hanging="360"/>
      </w:pPr>
    </w:lvl>
    <w:lvl w:ilvl="5" w:tplc="7FCAF2D0">
      <w:start w:val="1"/>
      <w:numFmt w:val="lowerRoman"/>
      <w:lvlText w:val="%6."/>
      <w:lvlJc w:val="right"/>
      <w:pPr>
        <w:ind w:left="5760" w:hanging="180"/>
      </w:pPr>
    </w:lvl>
    <w:lvl w:ilvl="6" w:tplc="B8B8EEE4">
      <w:start w:val="1"/>
      <w:numFmt w:val="decimal"/>
      <w:lvlText w:val="%7."/>
      <w:lvlJc w:val="left"/>
      <w:pPr>
        <w:ind w:left="6480" w:hanging="360"/>
      </w:pPr>
    </w:lvl>
    <w:lvl w:ilvl="7" w:tplc="4F0CE7BE">
      <w:start w:val="1"/>
      <w:numFmt w:val="lowerLetter"/>
      <w:lvlText w:val="%8."/>
      <w:lvlJc w:val="left"/>
      <w:pPr>
        <w:ind w:left="7200" w:hanging="360"/>
      </w:pPr>
    </w:lvl>
    <w:lvl w:ilvl="8" w:tplc="E16A2294">
      <w:start w:val="1"/>
      <w:numFmt w:val="lowerRoman"/>
      <w:lvlText w:val="%9."/>
      <w:lvlJc w:val="right"/>
      <w:pPr>
        <w:ind w:left="7920" w:hanging="180"/>
      </w:pPr>
    </w:lvl>
  </w:abstractNum>
  <w:abstractNum w:abstractNumId="8" w15:restartNumberingAfterBreak="0">
    <w:nsid w:val="384A1DD0"/>
    <w:multiLevelType w:val="multilevel"/>
    <w:tmpl w:val="BFBC1BF2"/>
    <w:lvl w:ilvl="0">
      <w:start w:val="1"/>
      <w:numFmt w:val="decimal"/>
      <w:lvlText w:val="%1."/>
      <w:lvlJc w:val="left"/>
      <w:pPr>
        <w:ind w:left="720" w:hanging="360"/>
      </w:pPr>
      <w:rPr>
        <w:rFonts w:ascii="Arial" w:hAnsi="Arial" w:cs="Arial" w:eastAsiaTheme="minorHAnsi"/>
        <w:b/>
        <w:bCs/>
      </w:rPr>
    </w:lvl>
    <w:lvl w:ilvl="1">
      <w:start w:val="1"/>
      <w:numFmt w:val="decimal"/>
      <w:isLgl/>
      <w:lvlText w:val="%1.%2"/>
      <w:lvlJc w:val="left"/>
      <w:pPr>
        <w:ind w:left="1080" w:hanging="540"/>
      </w:pPr>
      <w:rPr>
        <w:rFonts w:hint="default"/>
        <w:b w:val="0"/>
        <w:bCs w:val="0"/>
        <w:sz w:val="22"/>
        <w:szCs w:val="22"/>
      </w:rPr>
    </w:lvl>
    <w:lvl w:ilvl="2">
      <w:start w:val="1"/>
      <w:numFmt w:val="decimal"/>
      <w:isLgl/>
      <w:lvlText w:val="%1.%2.%3"/>
      <w:lvlJc w:val="left"/>
      <w:pPr>
        <w:ind w:left="5965"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388869BF"/>
    <w:multiLevelType w:val="multilevel"/>
    <w:tmpl w:val="07905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90CB4DC"/>
    <w:multiLevelType w:val="hybridMultilevel"/>
    <w:tmpl w:val="FE943C26"/>
    <w:lvl w:ilvl="0" w:tplc="E752B17C">
      <w:start w:val="1"/>
      <w:numFmt w:val="bullet"/>
      <w:lvlText w:val=""/>
      <w:lvlJc w:val="left"/>
      <w:pPr>
        <w:ind w:left="1080" w:hanging="360"/>
      </w:pPr>
      <w:rPr>
        <w:rFonts w:hint="default" w:ascii="Symbol" w:hAnsi="Symbol"/>
      </w:rPr>
    </w:lvl>
    <w:lvl w:ilvl="1" w:tplc="51A8EB10">
      <w:start w:val="1"/>
      <w:numFmt w:val="bullet"/>
      <w:lvlText w:val="o"/>
      <w:lvlJc w:val="left"/>
      <w:pPr>
        <w:ind w:left="1620" w:hanging="360"/>
      </w:pPr>
      <w:rPr>
        <w:rFonts w:hint="default" w:ascii="Courier New" w:hAnsi="Courier New"/>
      </w:rPr>
    </w:lvl>
    <w:lvl w:ilvl="2" w:tplc="443654CE">
      <w:start w:val="1"/>
      <w:numFmt w:val="bullet"/>
      <w:lvlText w:val=""/>
      <w:lvlJc w:val="left"/>
      <w:pPr>
        <w:ind w:left="2340" w:hanging="360"/>
      </w:pPr>
      <w:rPr>
        <w:rFonts w:hint="default" w:ascii="Wingdings" w:hAnsi="Wingdings"/>
      </w:rPr>
    </w:lvl>
    <w:lvl w:ilvl="3" w:tplc="F572D840">
      <w:start w:val="1"/>
      <w:numFmt w:val="bullet"/>
      <w:lvlText w:val=""/>
      <w:lvlJc w:val="left"/>
      <w:pPr>
        <w:ind w:left="3060" w:hanging="360"/>
      </w:pPr>
      <w:rPr>
        <w:rFonts w:hint="default" w:ascii="Symbol" w:hAnsi="Symbol"/>
      </w:rPr>
    </w:lvl>
    <w:lvl w:ilvl="4" w:tplc="D2081672">
      <w:start w:val="1"/>
      <w:numFmt w:val="bullet"/>
      <w:lvlText w:val="o"/>
      <w:lvlJc w:val="left"/>
      <w:pPr>
        <w:ind w:left="3780" w:hanging="360"/>
      </w:pPr>
      <w:rPr>
        <w:rFonts w:hint="default" w:ascii="Courier New" w:hAnsi="Courier New"/>
      </w:rPr>
    </w:lvl>
    <w:lvl w:ilvl="5" w:tplc="8CEA534E">
      <w:start w:val="1"/>
      <w:numFmt w:val="bullet"/>
      <w:lvlText w:val=""/>
      <w:lvlJc w:val="left"/>
      <w:pPr>
        <w:ind w:left="4500" w:hanging="360"/>
      </w:pPr>
      <w:rPr>
        <w:rFonts w:hint="default" w:ascii="Wingdings" w:hAnsi="Wingdings"/>
      </w:rPr>
    </w:lvl>
    <w:lvl w:ilvl="6" w:tplc="598A84DA">
      <w:start w:val="1"/>
      <w:numFmt w:val="bullet"/>
      <w:lvlText w:val=""/>
      <w:lvlJc w:val="left"/>
      <w:pPr>
        <w:ind w:left="5220" w:hanging="360"/>
      </w:pPr>
      <w:rPr>
        <w:rFonts w:hint="default" w:ascii="Symbol" w:hAnsi="Symbol"/>
      </w:rPr>
    </w:lvl>
    <w:lvl w:ilvl="7" w:tplc="3E1E7BEA">
      <w:start w:val="1"/>
      <w:numFmt w:val="bullet"/>
      <w:lvlText w:val="o"/>
      <w:lvlJc w:val="left"/>
      <w:pPr>
        <w:ind w:left="5940" w:hanging="360"/>
      </w:pPr>
      <w:rPr>
        <w:rFonts w:hint="default" w:ascii="Courier New" w:hAnsi="Courier New"/>
      </w:rPr>
    </w:lvl>
    <w:lvl w:ilvl="8" w:tplc="24040C9A">
      <w:start w:val="1"/>
      <w:numFmt w:val="bullet"/>
      <w:lvlText w:val=""/>
      <w:lvlJc w:val="left"/>
      <w:pPr>
        <w:ind w:left="6660" w:hanging="360"/>
      </w:pPr>
      <w:rPr>
        <w:rFonts w:hint="default" w:ascii="Wingdings" w:hAnsi="Wingdings"/>
      </w:rPr>
    </w:lvl>
  </w:abstractNum>
  <w:abstractNum w:abstractNumId="11" w15:restartNumberingAfterBreak="0">
    <w:nsid w:val="39CA41F4"/>
    <w:multiLevelType w:val="hybridMultilevel"/>
    <w:tmpl w:val="6FE2D374"/>
    <w:lvl w:ilvl="0" w:tplc="52FC241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31C1BF6"/>
    <w:multiLevelType w:val="hybridMultilevel"/>
    <w:tmpl w:val="BC56C0C8"/>
    <w:lvl w:ilvl="0" w:tplc="4624212E">
      <w:start w:val="1"/>
      <w:numFmt w:val="bullet"/>
      <w:lvlText w:val="·"/>
      <w:lvlJc w:val="left"/>
      <w:pPr>
        <w:ind w:left="720" w:hanging="360"/>
      </w:pPr>
      <w:rPr>
        <w:rFonts w:hint="default" w:ascii="Symbol" w:hAnsi="Symbol"/>
      </w:rPr>
    </w:lvl>
    <w:lvl w:ilvl="1" w:tplc="266A0F04">
      <w:start w:val="1"/>
      <w:numFmt w:val="bullet"/>
      <w:lvlText w:val="o"/>
      <w:lvlJc w:val="left"/>
      <w:pPr>
        <w:ind w:left="1440" w:hanging="360"/>
      </w:pPr>
      <w:rPr>
        <w:rFonts w:hint="default" w:ascii="Courier New" w:hAnsi="Courier New"/>
      </w:rPr>
    </w:lvl>
    <w:lvl w:ilvl="2" w:tplc="8AF0B9AC">
      <w:start w:val="1"/>
      <w:numFmt w:val="bullet"/>
      <w:lvlText w:val=""/>
      <w:lvlJc w:val="left"/>
      <w:pPr>
        <w:ind w:left="2160" w:hanging="360"/>
      </w:pPr>
      <w:rPr>
        <w:rFonts w:hint="default" w:ascii="Wingdings" w:hAnsi="Wingdings"/>
      </w:rPr>
    </w:lvl>
    <w:lvl w:ilvl="3" w:tplc="6AFA50F2">
      <w:start w:val="1"/>
      <w:numFmt w:val="bullet"/>
      <w:lvlText w:val=""/>
      <w:lvlJc w:val="left"/>
      <w:pPr>
        <w:ind w:left="2880" w:hanging="360"/>
      </w:pPr>
      <w:rPr>
        <w:rFonts w:hint="default" w:ascii="Symbol" w:hAnsi="Symbol"/>
      </w:rPr>
    </w:lvl>
    <w:lvl w:ilvl="4" w:tplc="EE92F7DC">
      <w:start w:val="1"/>
      <w:numFmt w:val="bullet"/>
      <w:lvlText w:val="o"/>
      <w:lvlJc w:val="left"/>
      <w:pPr>
        <w:ind w:left="3600" w:hanging="360"/>
      </w:pPr>
      <w:rPr>
        <w:rFonts w:hint="default" w:ascii="Courier New" w:hAnsi="Courier New"/>
      </w:rPr>
    </w:lvl>
    <w:lvl w:ilvl="5" w:tplc="4CDC0530">
      <w:start w:val="1"/>
      <w:numFmt w:val="bullet"/>
      <w:lvlText w:val=""/>
      <w:lvlJc w:val="left"/>
      <w:pPr>
        <w:ind w:left="4320" w:hanging="360"/>
      </w:pPr>
      <w:rPr>
        <w:rFonts w:hint="default" w:ascii="Wingdings" w:hAnsi="Wingdings"/>
      </w:rPr>
    </w:lvl>
    <w:lvl w:ilvl="6" w:tplc="74FEA700">
      <w:start w:val="1"/>
      <w:numFmt w:val="bullet"/>
      <w:lvlText w:val=""/>
      <w:lvlJc w:val="left"/>
      <w:pPr>
        <w:ind w:left="5040" w:hanging="360"/>
      </w:pPr>
      <w:rPr>
        <w:rFonts w:hint="default" w:ascii="Symbol" w:hAnsi="Symbol"/>
      </w:rPr>
    </w:lvl>
    <w:lvl w:ilvl="7" w:tplc="5D8E67A0">
      <w:start w:val="1"/>
      <w:numFmt w:val="bullet"/>
      <w:lvlText w:val="o"/>
      <w:lvlJc w:val="left"/>
      <w:pPr>
        <w:ind w:left="5760" w:hanging="360"/>
      </w:pPr>
      <w:rPr>
        <w:rFonts w:hint="default" w:ascii="Courier New" w:hAnsi="Courier New"/>
      </w:rPr>
    </w:lvl>
    <w:lvl w:ilvl="8" w:tplc="FC60ABB2">
      <w:start w:val="1"/>
      <w:numFmt w:val="bullet"/>
      <w:lvlText w:val=""/>
      <w:lvlJc w:val="left"/>
      <w:pPr>
        <w:ind w:left="6480" w:hanging="360"/>
      </w:pPr>
      <w:rPr>
        <w:rFonts w:hint="default" w:ascii="Wingdings" w:hAnsi="Wingdings"/>
      </w:rPr>
    </w:lvl>
  </w:abstractNum>
  <w:abstractNum w:abstractNumId="13" w15:restartNumberingAfterBreak="0">
    <w:nsid w:val="434B440B"/>
    <w:multiLevelType w:val="multilevel"/>
    <w:tmpl w:val="2EA83A7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2D12FE"/>
    <w:multiLevelType w:val="multilevel"/>
    <w:tmpl w:val="87A68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4C36C3"/>
    <w:multiLevelType w:val="hybridMultilevel"/>
    <w:tmpl w:val="43CAEF4C"/>
    <w:lvl w:ilvl="0" w:tplc="DED29D46">
      <w:start w:val="1"/>
      <w:numFmt w:val="bullet"/>
      <w:lvlText w:val="·"/>
      <w:lvlJc w:val="left"/>
      <w:pPr>
        <w:ind w:left="720" w:hanging="360"/>
      </w:pPr>
      <w:rPr>
        <w:rFonts w:hint="default" w:ascii="Symbol" w:hAnsi="Symbol"/>
      </w:rPr>
    </w:lvl>
    <w:lvl w:ilvl="1" w:tplc="3632A408">
      <w:start w:val="1"/>
      <w:numFmt w:val="bullet"/>
      <w:lvlText w:val="o"/>
      <w:lvlJc w:val="left"/>
      <w:pPr>
        <w:ind w:left="1440" w:hanging="360"/>
      </w:pPr>
      <w:rPr>
        <w:rFonts w:hint="default" w:ascii="Courier New" w:hAnsi="Courier New"/>
      </w:rPr>
    </w:lvl>
    <w:lvl w:ilvl="2" w:tplc="6472F744">
      <w:start w:val="1"/>
      <w:numFmt w:val="bullet"/>
      <w:lvlText w:val=""/>
      <w:lvlJc w:val="left"/>
      <w:pPr>
        <w:ind w:left="2160" w:hanging="360"/>
      </w:pPr>
      <w:rPr>
        <w:rFonts w:hint="default" w:ascii="Wingdings" w:hAnsi="Wingdings"/>
      </w:rPr>
    </w:lvl>
    <w:lvl w:ilvl="3" w:tplc="A50C4C26">
      <w:start w:val="1"/>
      <w:numFmt w:val="bullet"/>
      <w:lvlText w:val=""/>
      <w:lvlJc w:val="left"/>
      <w:pPr>
        <w:ind w:left="2880" w:hanging="360"/>
      </w:pPr>
      <w:rPr>
        <w:rFonts w:hint="default" w:ascii="Symbol" w:hAnsi="Symbol"/>
      </w:rPr>
    </w:lvl>
    <w:lvl w:ilvl="4" w:tplc="B3AC79AE">
      <w:start w:val="1"/>
      <w:numFmt w:val="bullet"/>
      <w:lvlText w:val="o"/>
      <w:lvlJc w:val="left"/>
      <w:pPr>
        <w:ind w:left="3600" w:hanging="360"/>
      </w:pPr>
      <w:rPr>
        <w:rFonts w:hint="default" w:ascii="Courier New" w:hAnsi="Courier New"/>
      </w:rPr>
    </w:lvl>
    <w:lvl w:ilvl="5" w:tplc="A58ED9B6">
      <w:start w:val="1"/>
      <w:numFmt w:val="bullet"/>
      <w:lvlText w:val=""/>
      <w:lvlJc w:val="left"/>
      <w:pPr>
        <w:ind w:left="4320" w:hanging="360"/>
      </w:pPr>
      <w:rPr>
        <w:rFonts w:hint="default" w:ascii="Wingdings" w:hAnsi="Wingdings"/>
      </w:rPr>
    </w:lvl>
    <w:lvl w:ilvl="6" w:tplc="A1EEC7FC">
      <w:start w:val="1"/>
      <w:numFmt w:val="bullet"/>
      <w:lvlText w:val=""/>
      <w:lvlJc w:val="left"/>
      <w:pPr>
        <w:ind w:left="5040" w:hanging="360"/>
      </w:pPr>
      <w:rPr>
        <w:rFonts w:hint="default" w:ascii="Symbol" w:hAnsi="Symbol"/>
      </w:rPr>
    </w:lvl>
    <w:lvl w:ilvl="7" w:tplc="BE60E16E">
      <w:start w:val="1"/>
      <w:numFmt w:val="bullet"/>
      <w:lvlText w:val="o"/>
      <w:lvlJc w:val="left"/>
      <w:pPr>
        <w:ind w:left="5760" w:hanging="360"/>
      </w:pPr>
      <w:rPr>
        <w:rFonts w:hint="default" w:ascii="Courier New" w:hAnsi="Courier New"/>
      </w:rPr>
    </w:lvl>
    <w:lvl w:ilvl="8" w:tplc="E2E4C31E">
      <w:start w:val="1"/>
      <w:numFmt w:val="bullet"/>
      <w:lvlText w:val=""/>
      <w:lvlJc w:val="left"/>
      <w:pPr>
        <w:ind w:left="6480" w:hanging="360"/>
      </w:pPr>
      <w:rPr>
        <w:rFonts w:hint="default" w:ascii="Wingdings" w:hAnsi="Wingdings"/>
      </w:rPr>
    </w:lvl>
  </w:abstractNum>
  <w:abstractNum w:abstractNumId="16" w15:restartNumberingAfterBreak="0">
    <w:nsid w:val="4F4E1F03"/>
    <w:multiLevelType w:val="multilevel"/>
    <w:tmpl w:val="F9A4A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123719D"/>
    <w:multiLevelType w:val="hybridMultilevel"/>
    <w:tmpl w:val="DD301E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406299"/>
    <w:multiLevelType w:val="multilevel"/>
    <w:tmpl w:val="AFF25410"/>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DCB0608"/>
    <w:multiLevelType w:val="multilevel"/>
    <w:tmpl w:val="0C50A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DFAEFD1"/>
    <w:multiLevelType w:val="hybridMultilevel"/>
    <w:tmpl w:val="5FA6C104"/>
    <w:lvl w:ilvl="0" w:tplc="28D27682">
      <w:start w:val="1"/>
      <w:numFmt w:val="bullet"/>
      <w:lvlText w:val="·"/>
      <w:lvlJc w:val="left"/>
      <w:pPr>
        <w:ind w:left="720" w:hanging="360"/>
      </w:pPr>
      <w:rPr>
        <w:rFonts w:hint="default" w:ascii="Symbol" w:hAnsi="Symbol"/>
      </w:rPr>
    </w:lvl>
    <w:lvl w:ilvl="1" w:tplc="F6523836">
      <w:start w:val="1"/>
      <w:numFmt w:val="bullet"/>
      <w:lvlText w:val="o"/>
      <w:lvlJc w:val="left"/>
      <w:pPr>
        <w:ind w:left="1440" w:hanging="360"/>
      </w:pPr>
      <w:rPr>
        <w:rFonts w:hint="default" w:ascii="Courier New" w:hAnsi="Courier New"/>
      </w:rPr>
    </w:lvl>
    <w:lvl w:ilvl="2" w:tplc="F518409E">
      <w:start w:val="1"/>
      <w:numFmt w:val="bullet"/>
      <w:lvlText w:val=""/>
      <w:lvlJc w:val="left"/>
      <w:pPr>
        <w:ind w:left="2160" w:hanging="360"/>
      </w:pPr>
      <w:rPr>
        <w:rFonts w:hint="default" w:ascii="Wingdings" w:hAnsi="Wingdings"/>
      </w:rPr>
    </w:lvl>
    <w:lvl w:ilvl="3" w:tplc="6D606450">
      <w:start w:val="1"/>
      <w:numFmt w:val="bullet"/>
      <w:lvlText w:val=""/>
      <w:lvlJc w:val="left"/>
      <w:pPr>
        <w:ind w:left="2880" w:hanging="360"/>
      </w:pPr>
      <w:rPr>
        <w:rFonts w:hint="default" w:ascii="Symbol" w:hAnsi="Symbol"/>
      </w:rPr>
    </w:lvl>
    <w:lvl w:ilvl="4" w:tplc="D17ADCD2">
      <w:start w:val="1"/>
      <w:numFmt w:val="bullet"/>
      <w:lvlText w:val="o"/>
      <w:lvlJc w:val="left"/>
      <w:pPr>
        <w:ind w:left="3600" w:hanging="360"/>
      </w:pPr>
      <w:rPr>
        <w:rFonts w:hint="default" w:ascii="Courier New" w:hAnsi="Courier New"/>
      </w:rPr>
    </w:lvl>
    <w:lvl w:ilvl="5" w:tplc="188ADBC0">
      <w:start w:val="1"/>
      <w:numFmt w:val="bullet"/>
      <w:lvlText w:val=""/>
      <w:lvlJc w:val="left"/>
      <w:pPr>
        <w:ind w:left="4320" w:hanging="360"/>
      </w:pPr>
      <w:rPr>
        <w:rFonts w:hint="default" w:ascii="Wingdings" w:hAnsi="Wingdings"/>
      </w:rPr>
    </w:lvl>
    <w:lvl w:ilvl="6" w:tplc="00D650CE">
      <w:start w:val="1"/>
      <w:numFmt w:val="bullet"/>
      <w:lvlText w:val=""/>
      <w:lvlJc w:val="left"/>
      <w:pPr>
        <w:ind w:left="5040" w:hanging="360"/>
      </w:pPr>
      <w:rPr>
        <w:rFonts w:hint="default" w:ascii="Symbol" w:hAnsi="Symbol"/>
      </w:rPr>
    </w:lvl>
    <w:lvl w:ilvl="7" w:tplc="4F8E789A">
      <w:start w:val="1"/>
      <w:numFmt w:val="bullet"/>
      <w:lvlText w:val="o"/>
      <w:lvlJc w:val="left"/>
      <w:pPr>
        <w:ind w:left="5760" w:hanging="360"/>
      </w:pPr>
      <w:rPr>
        <w:rFonts w:hint="default" w:ascii="Courier New" w:hAnsi="Courier New"/>
      </w:rPr>
    </w:lvl>
    <w:lvl w:ilvl="8" w:tplc="4A6C70CC">
      <w:start w:val="1"/>
      <w:numFmt w:val="bullet"/>
      <w:lvlText w:val=""/>
      <w:lvlJc w:val="left"/>
      <w:pPr>
        <w:ind w:left="6480" w:hanging="360"/>
      </w:pPr>
      <w:rPr>
        <w:rFonts w:hint="default" w:ascii="Wingdings" w:hAnsi="Wingdings"/>
      </w:rPr>
    </w:lvl>
  </w:abstractNum>
  <w:abstractNum w:abstractNumId="21" w15:restartNumberingAfterBreak="0">
    <w:nsid w:val="64096C0E"/>
    <w:multiLevelType w:val="hybridMultilevel"/>
    <w:tmpl w:val="6C58FCB8"/>
    <w:lvl w:ilvl="0" w:tplc="99F6FA4E">
      <w:start w:val="1"/>
      <w:numFmt w:val="bullet"/>
      <w:lvlText w:val=""/>
      <w:lvlJc w:val="left"/>
      <w:pPr>
        <w:ind w:left="1620" w:hanging="360"/>
      </w:pPr>
      <w:rPr>
        <w:rFonts w:hint="default" w:ascii="Symbol" w:hAnsi="Symbol"/>
        <w:color w:val="auto"/>
        <w:sz w:val="11"/>
      </w:rPr>
    </w:lvl>
    <w:lvl w:ilvl="1" w:tplc="08090003" w:tentative="1">
      <w:start w:val="1"/>
      <w:numFmt w:val="bullet"/>
      <w:lvlText w:val="o"/>
      <w:lvlJc w:val="left"/>
      <w:pPr>
        <w:ind w:left="2340" w:hanging="360"/>
      </w:pPr>
      <w:rPr>
        <w:rFonts w:hint="default" w:ascii="Courier New" w:hAnsi="Courier New" w:cs="Courier New"/>
      </w:rPr>
    </w:lvl>
    <w:lvl w:ilvl="2" w:tplc="08090005" w:tentative="1">
      <w:start w:val="1"/>
      <w:numFmt w:val="bullet"/>
      <w:lvlText w:val=""/>
      <w:lvlJc w:val="left"/>
      <w:pPr>
        <w:ind w:left="3060" w:hanging="360"/>
      </w:pPr>
      <w:rPr>
        <w:rFonts w:hint="default" w:ascii="Wingdings" w:hAnsi="Wingdings"/>
      </w:rPr>
    </w:lvl>
    <w:lvl w:ilvl="3" w:tplc="08090001" w:tentative="1">
      <w:start w:val="1"/>
      <w:numFmt w:val="bullet"/>
      <w:lvlText w:val=""/>
      <w:lvlJc w:val="left"/>
      <w:pPr>
        <w:ind w:left="3780" w:hanging="360"/>
      </w:pPr>
      <w:rPr>
        <w:rFonts w:hint="default" w:ascii="Symbol" w:hAnsi="Symbol"/>
      </w:rPr>
    </w:lvl>
    <w:lvl w:ilvl="4" w:tplc="08090003" w:tentative="1">
      <w:start w:val="1"/>
      <w:numFmt w:val="bullet"/>
      <w:lvlText w:val="o"/>
      <w:lvlJc w:val="left"/>
      <w:pPr>
        <w:ind w:left="4500" w:hanging="360"/>
      </w:pPr>
      <w:rPr>
        <w:rFonts w:hint="default" w:ascii="Courier New" w:hAnsi="Courier New" w:cs="Courier New"/>
      </w:rPr>
    </w:lvl>
    <w:lvl w:ilvl="5" w:tplc="08090005" w:tentative="1">
      <w:start w:val="1"/>
      <w:numFmt w:val="bullet"/>
      <w:lvlText w:val=""/>
      <w:lvlJc w:val="left"/>
      <w:pPr>
        <w:ind w:left="5220" w:hanging="360"/>
      </w:pPr>
      <w:rPr>
        <w:rFonts w:hint="default" w:ascii="Wingdings" w:hAnsi="Wingdings"/>
      </w:rPr>
    </w:lvl>
    <w:lvl w:ilvl="6" w:tplc="08090001" w:tentative="1">
      <w:start w:val="1"/>
      <w:numFmt w:val="bullet"/>
      <w:lvlText w:val=""/>
      <w:lvlJc w:val="left"/>
      <w:pPr>
        <w:ind w:left="5940" w:hanging="360"/>
      </w:pPr>
      <w:rPr>
        <w:rFonts w:hint="default" w:ascii="Symbol" w:hAnsi="Symbol"/>
      </w:rPr>
    </w:lvl>
    <w:lvl w:ilvl="7" w:tplc="08090003" w:tentative="1">
      <w:start w:val="1"/>
      <w:numFmt w:val="bullet"/>
      <w:lvlText w:val="o"/>
      <w:lvlJc w:val="left"/>
      <w:pPr>
        <w:ind w:left="6660" w:hanging="360"/>
      </w:pPr>
      <w:rPr>
        <w:rFonts w:hint="default" w:ascii="Courier New" w:hAnsi="Courier New" w:cs="Courier New"/>
      </w:rPr>
    </w:lvl>
    <w:lvl w:ilvl="8" w:tplc="08090005" w:tentative="1">
      <w:start w:val="1"/>
      <w:numFmt w:val="bullet"/>
      <w:lvlText w:val=""/>
      <w:lvlJc w:val="left"/>
      <w:pPr>
        <w:ind w:left="7380" w:hanging="360"/>
      </w:pPr>
      <w:rPr>
        <w:rFonts w:hint="default" w:ascii="Wingdings" w:hAnsi="Wingdings"/>
      </w:rPr>
    </w:lvl>
  </w:abstractNum>
  <w:abstractNum w:abstractNumId="22" w15:restartNumberingAfterBreak="0">
    <w:nsid w:val="643D12A3"/>
    <w:multiLevelType w:val="hybridMultilevel"/>
    <w:tmpl w:val="F5986F76"/>
    <w:lvl w:ilvl="0" w:tplc="A18AC108">
      <w:numFmt w:val="none"/>
      <w:lvlText w:val=""/>
      <w:lvlJc w:val="left"/>
      <w:pPr>
        <w:tabs>
          <w:tab w:val="num" w:pos="360"/>
        </w:tabs>
      </w:pPr>
    </w:lvl>
    <w:lvl w:ilvl="1" w:tplc="D91800F8">
      <w:start w:val="1"/>
      <w:numFmt w:val="lowerLetter"/>
      <w:lvlText w:val="%2."/>
      <w:lvlJc w:val="left"/>
      <w:pPr>
        <w:ind w:left="1440" w:hanging="360"/>
      </w:pPr>
    </w:lvl>
    <w:lvl w:ilvl="2" w:tplc="77C2F02C">
      <w:start w:val="1"/>
      <w:numFmt w:val="lowerRoman"/>
      <w:lvlText w:val="%3."/>
      <w:lvlJc w:val="right"/>
      <w:pPr>
        <w:ind w:left="2160" w:hanging="180"/>
      </w:pPr>
    </w:lvl>
    <w:lvl w:ilvl="3" w:tplc="50065AA8">
      <w:start w:val="1"/>
      <w:numFmt w:val="decimal"/>
      <w:lvlText w:val="%4."/>
      <w:lvlJc w:val="left"/>
      <w:pPr>
        <w:ind w:left="2880" w:hanging="360"/>
      </w:pPr>
    </w:lvl>
    <w:lvl w:ilvl="4" w:tplc="38240B82">
      <w:start w:val="1"/>
      <w:numFmt w:val="lowerLetter"/>
      <w:lvlText w:val="%5."/>
      <w:lvlJc w:val="left"/>
      <w:pPr>
        <w:ind w:left="3600" w:hanging="360"/>
      </w:pPr>
    </w:lvl>
    <w:lvl w:ilvl="5" w:tplc="D71ABC1E">
      <w:start w:val="1"/>
      <w:numFmt w:val="lowerRoman"/>
      <w:lvlText w:val="%6."/>
      <w:lvlJc w:val="right"/>
      <w:pPr>
        <w:ind w:left="4320" w:hanging="180"/>
      </w:pPr>
    </w:lvl>
    <w:lvl w:ilvl="6" w:tplc="439E4F6A">
      <w:start w:val="1"/>
      <w:numFmt w:val="decimal"/>
      <w:lvlText w:val="%7."/>
      <w:lvlJc w:val="left"/>
      <w:pPr>
        <w:ind w:left="5040" w:hanging="360"/>
      </w:pPr>
    </w:lvl>
    <w:lvl w:ilvl="7" w:tplc="F81E5308">
      <w:start w:val="1"/>
      <w:numFmt w:val="lowerLetter"/>
      <w:lvlText w:val="%8."/>
      <w:lvlJc w:val="left"/>
      <w:pPr>
        <w:ind w:left="5760" w:hanging="360"/>
      </w:pPr>
    </w:lvl>
    <w:lvl w:ilvl="8" w:tplc="AB0A311A">
      <w:start w:val="1"/>
      <w:numFmt w:val="lowerRoman"/>
      <w:lvlText w:val="%9."/>
      <w:lvlJc w:val="right"/>
      <w:pPr>
        <w:ind w:left="6480" w:hanging="180"/>
      </w:pPr>
    </w:lvl>
  </w:abstractNum>
  <w:abstractNum w:abstractNumId="23" w15:restartNumberingAfterBreak="0">
    <w:nsid w:val="664074F2"/>
    <w:multiLevelType w:val="multilevel"/>
    <w:tmpl w:val="88EEA2D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9FEF3D7"/>
    <w:multiLevelType w:val="hybridMultilevel"/>
    <w:tmpl w:val="A106EF4E"/>
    <w:lvl w:ilvl="0" w:tplc="0352D1AE">
      <w:start w:val="1"/>
      <w:numFmt w:val="bullet"/>
      <w:lvlText w:val="·"/>
      <w:lvlJc w:val="left"/>
      <w:pPr>
        <w:ind w:left="720" w:hanging="360"/>
      </w:pPr>
      <w:rPr>
        <w:rFonts w:hint="default" w:ascii="Symbol" w:hAnsi="Symbol"/>
      </w:rPr>
    </w:lvl>
    <w:lvl w:ilvl="1" w:tplc="7D7805E4">
      <w:start w:val="1"/>
      <w:numFmt w:val="bullet"/>
      <w:lvlText w:val="o"/>
      <w:lvlJc w:val="left"/>
      <w:pPr>
        <w:ind w:left="1440" w:hanging="360"/>
      </w:pPr>
      <w:rPr>
        <w:rFonts w:hint="default" w:ascii="Courier New" w:hAnsi="Courier New"/>
      </w:rPr>
    </w:lvl>
    <w:lvl w:ilvl="2" w:tplc="7F182168">
      <w:start w:val="1"/>
      <w:numFmt w:val="bullet"/>
      <w:lvlText w:val=""/>
      <w:lvlJc w:val="left"/>
      <w:pPr>
        <w:ind w:left="2160" w:hanging="360"/>
      </w:pPr>
      <w:rPr>
        <w:rFonts w:hint="default" w:ascii="Wingdings" w:hAnsi="Wingdings"/>
      </w:rPr>
    </w:lvl>
    <w:lvl w:ilvl="3" w:tplc="D35C0A9A">
      <w:start w:val="1"/>
      <w:numFmt w:val="bullet"/>
      <w:lvlText w:val=""/>
      <w:lvlJc w:val="left"/>
      <w:pPr>
        <w:ind w:left="2880" w:hanging="360"/>
      </w:pPr>
      <w:rPr>
        <w:rFonts w:hint="default" w:ascii="Symbol" w:hAnsi="Symbol"/>
      </w:rPr>
    </w:lvl>
    <w:lvl w:ilvl="4" w:tplc="0CCA0788">
      <w:start w:val="1"/>
      <w:numFmt w:val="bullet"/>
      <w:lvlText w:val="o"/>
      <w:lvlJc w:val="left"/>
      <w:pPr>
        <w:ind w:left="3600" w:hanging="360"/>
      </w:pPr>
      <w:rPr>
        <w:rFonts w:hint="default" w:ascii="Courier New" w:hAnsi="Courier New"/>
      </w:rPr>
    </w:lvl>
    <w:lvl w:ilvl="5" w:tplc="36803F5A">
      <w:start w:val="1"/>
      <w:numFmt w:val="bullet"/>
      <w:lvlText w:val=""/>
      <w:lvlJc w:val="left"/>
      <w:pPr>
        <w:ind w:left="4320" w:hanging="360"/>
      </w:pPr>
      <w:rPr>
        <w:rFonts w:hint="default" w:ascii="Wingdings" w:hAnsi="Wingdings"/>
      </w:rPr>
    </w:lvl>
    <w:lvl w:ilvl="6" w:tplc="BFEC6FB4">
      <w:start w:val="1"/>
      <w:numFmt w:val="bullet"/>
      <w:lvlText w:val=""/>
      <w:lvlJc w:val="left"/>
      <w:pPr>
        <w:ind w:left="5040" w:hanging="360"/>
      </w:pPr>
      <w:rPr>
        <w:rFonts w:hint="default" w:ascii="Symbol" w:hAnsi="Symbol"/>
      </w:rPr>
    </w:lvl>
    <w:lvl w:ilvl="7" w:tplc="DEB45538">
      <w:start w:val="1"/>
      <w:numFmt w:val="bullet"/>
      <w:lvlText w:val="o"/>
      <w:lvlJc w:val="left"/>
      <w:pPr>
        <w:ind w:left="5760" w:hanging="360"/>
      </w:pPr>
      <w:rPr>
        <w:rFonts w:hint="default" w:ascii="Courier New" w:hAnsi="Courier New"/>
      </w:rPr>
    </w:lvl>
    <w:lvl w:ilvl="8" w:tplc="9D568652">
      <w:start w:val="1"/>
      <w:numFmt w:val="bullet"/>
      <w:lvlText w:val=""/>
      <w:lvlJc w:val="left"/>
      <w:pPr>
        <w:ind w:left="6480" w:hanging="360"/>
      </w:pPr>
      <w:rPr>
        <w:rFonts w:hint="default" w:ascii="Wingdings" w:hAnsi="Wingdings"/>
      </w:rPr>
    </w:lvl>
  </w:abstractNum>
  <w:abstractNum w:abstractNumId="25" w15:restartNumberingAfterBreak="0">
    <w:nsid w:val="6C4C6594"/>
    <w:multiLevelType w:val="multilevel"/>
    <w:tmpl w:val="5C0C8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0F95293"/>
    <w:multiLevelType w:val="multilevel"/>
    <w:tmpl w:val="48DC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3461C69"/>
    <w:multiLevelType w:val="hybridMultilevel"/>
    <w:tmpl w:val="5A969D92"/>
    <w:lvl w:ilvl="0" w:tplc="99F6FA4E">
      <w:start w:val="1"/>
      <w:numFmt w:val="bullet"/>
      <w:lvlText w:val=""/>
      <w:lvlJc w:val="left"/>
      <w:pPr>
        <w:ind w:left="1620" w:hanging="360"/>
      </w:pPr>
      <w:rPr>
        <w:rFonts w:hint="default" w:ascii="Symbol" w:hAnsi="Symbol"/>
        <w:color w:val="auto"/>
        <w:sz w:val="11"/>
      </w:rPr>
    </w:lvl>
    <w:lvl w:ilvl="1" w:tplc="08090003" w:tentative="1">
      <w:start w:val="1"/>
      <w:numFmt w:val="bullet"/>
      <w:lvlText w:val="o"/>
      <w:lvlJc w:val="left"/>
      <w:pPr>
        <w:ind w:left="2340" w:hanging="360"/>
      </w:pPr>
      <w:rPr>
        <w:rFonts w:hint="default" w:ascii="Courier New" w:hAnsi="Courier New" w:cs="Courier New"/>
      </w:rPr>
    </w:lvl>
    <w:lvl w:ilvl="2" w:tplc="08090005" w:tentative="1">
      <w:start w:val="1"/>
      <w:numFmt w:val="bullet"/>
      <w:lvlText w:val=""/>
      <w:lvlJc w:val="left"/>
      <w:pPr>
        <w:ind w:left="3060" w:hanging="360"/>
      </w:pPr>
      <w:rPr>
        <w:rFonts w:hint="default" w:ascii="Wingdings" w:hAnsi="Wingdings"/>
      </w:rPr>
    </w:lvl>
    <w:lvl w:ilvl="3" w:tplc="08090001" w:tentative="1">
      <w:start w:val="1"/>
      <w:numFmt w:val="bullet"/>
      <w:lvlText w:val=""/>
      <w:lvlJc w:val="left"/>
      <w:pPr>
        <w:ind w:left="3780" w:hanging="360"/>
      </w:pPr>
      <w:rPr>
        <w:rFonts w:hint="default" w:ascii="Symbol" w:hAnsi="Symbol"/>
      </w:rPr>
    </w:lvl>
    <w:lvl w:ilvl="4" w:tplc="08090003" w:tentative="1">
      <w:start w:val="1"/>
      <w:numFmt w:val="bullet"/>
      <w:lvlText w:val="o"/>
      <w:lvlJc w:val="left"/>
      <w:pPr>
        <w:ind w:left="4500" w:hanging="360"/>
      </w:pPr>
      <w:rPr>
        <w:rFonts w:hint="default" w:ascii="Courier New" w:hAnsi="Courier New" w:cs="Courier New"/>
      </w:rPr>
    </w:lvl>
    <w:lvl w:ilvl="5" w:tplc="08090005" w:tentative="1">
      <w:start w:val="1"/>
      <w:numFmt w:val="bullet"/>
      <w:lvlText w:val=""/>
      <w:lvlJc w:val="left"/>
      <w:pPr>
        <w:ind w:left="5220" w:hanging="360"/>
      </w:pPr>
      <w:rPr>
        <w:rFonts w:hint="default" w:ascii="Wingdings" w:hAnsi="Wingdings"/>
      </w:rPr>
    </w:lvl>
    <w:lvl w:ilvl="6" w:tplc="08090001" w:tentative="1">
      <w:start w:val="1"/>
      <w:numFmt w:val="bullet"/>
      <w:lvlText w:val=""/>
      <w:lvlJc w:val="left"/>
      <w:pPr>
        <w:ind w:left="5940" w:hanging="360"/>
      </w:pPr>
      <w:rPr>
        <w:rFonts w:hint="default" w:ascii="Symbol" w:hAnsi="Symbol"/>
      </w:rPr>
    </w:lvl>
    <w:lvl w:ilvl="7" w:tplc="08090003" w:tentative="1">
      <w:start w:val="1"/>
      <w:numFmt w:val="bullet"/>
      <w:lvlText w:val="o"/>
      <w:lvlJc w:val="left"/>
      <w:pPr>
        <w:ind w:left="6660" w:hanging="360"/>
      </w:pPr>
      <w:rPr>
        <w:rFonts w:hint="default" w:ascii="Courier New" w:hAnsi="Courier New" w:cs="Courier New"/>
      </w:rPr>
    </w:lvl>
    <w:lvl w:ilvl="8" w:tplc="08090005" w:tentative="1">
      <w:start w:val="1"/>
      <w:numFmt w:val="bullet"/>
      <w:lvlText w:val=""/>
      <w:lvlJc w:val="left"/>
      <w:pPr>
        <w:ind w:left="7380" w:hanging="360"/>
      </w:pPr>
      <w:rPr>
        <w:rFonts w:hint="default" w:ascii="Wingdings" w:hAnsi="Wingdings"/>
      </w:rPr>
    </w:lvl>
  </w:abstractNum>
  <w:abstractNum w:abstractNumId="28" w15:restartNumberingAfterBreak="0">
    <w:nsid w:val="73FB29CE"/>
    <w:multiLevelType w:val="hybridMultilevel"/>
    <w:tmpl w:val="10E8F81A"/>
    <w:lvl w:ilvl="0" w:tplc="FFFFFFFF">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955172A"/>
    <w:multiLevelType w:val="multilevel"/>
    <w:tmpl w:val="C0003C78"/>
    <w:lvl w:ilvl="0">
      <w:start w:val="2"/>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174881908">
    <w:abstractNumId w:val="10"/>
  </w:num>
  <w:num w:numId="2" w16cid:durableId="730662578">
    <w:abstractNumId w:val="7"/>
  </w:num>
  <w:num w:numId="3" w16cid:durableId="1344360608">
    <w:abstractNumId w:val="22"/>
  </w:num>
  <w:num w:numId="4" w16cid:durableId="1026178508">
    <w:abstractNumId w:val="12"/>
  </w:num>
  <w:num w:numId="5" w16cid:durableId="766969164">
    <w:abstractNumId w:val="1"/>
  </w:num>
  <w:num w:numId="6" w16cid:durableId="281811681">
    <w:abstractNumId w:val="24"/>
  </w:num>
  <w:num w:numId="7" w16cid:durableId="584147225">
    <w:abstractNumId w:val="20"/>
  </w:num>
  <w:num w:numId="8" w16cid:durableId="487553981">
    <w:abstractNumId w:val="15"/>
  </w:num>
  <w:num w:numId="9" w16cid:durableId="612639090">
    <w:abstractNumId w:val="8"/>
  </w:num>
  <w:num w:numId="10" w16cid:durableId="205456585">
    <w:abstractNumId w:val="17"/>
  </w:num>
  <w:num w:numId="11" w16cid:durableId="695421439">
    <w:abstractNumId w:val="28"/>
  </w:num>
  <w:num w:numId="12" w16cid:durableId="701202159">
    <w:abstractNumId w:val="18"/>
  </w:num>
  <w:num w:numId="13" w16cid:durableId="1112242744">
    <w:abstractNumId w:val="6"/>
  </w:num>
  <w:num w:numId="14" w16cid:durableId="51579907">
    <w:abstractNumId w:val="2"/>
  </w:num>
  <w:num w:numId="15" w16cid:durableId="771439540">
    <w:abstractNumId w:val="26"/>
  </w:num>
  <w:num w:numId="16" w16cid:durableId="621229198">
    <w:abstractNumId w:val="5"/>
  </w:num>
  <w:num w:numId="17" w16cid:durableId="1769108902">
    <w:abstractNumId w:val="25"/>
  </w:num>
  <w:num w:numId="18" w16cid:durableId="1708482100">
    <w:abstractNumId w:val="9"/>
  </w:num>
  <w:num w:numId="19" w16cid:durableId="1206865269">
    <w:abstractNumId w:val="14"/>
  </w:num>
  <w:num w:numId="20" w16cid:durableId="675496052">
    <w:abstractNumId w:val="16"/>
  </w:num>
  <w:num w:numId="21" w16cid:durableId="2002196179">
    <w:abstractNumId w:val="19"/>
  </w:num>
  <w:num w:numId="22" w16cid:durableId="2046175330">
    <w:abstractNumId w:val="21"/>
  </w:num>
  <w:num w:numId="23" w16cid:durableId="2050108935">
    <w:abstractNumId w:val="27"/>
  </w:num>
  <w:num w:numId="24" w16cid:durableId="1326544167">
    <w:abstractNumId w:val="4"/>
  </w:num>
  <w:num w:numId="25" w16cid:durableId="1337687064">
    <w:abstractNumId w:val="0"/>
  </w:num>
  <w:num w:numId="26" w16cid:durableId="868953360">
    <w:abstractNumId w:val="3"/>
  </w:num>
  <w:num w:numId="27" w16cid:durableId="1928927637">
    <w:abstractNumId w:val="13"/>
  </w:num>
  <w:num w:numId="28" w16cid:durableId="367947829">
    <w:abstractNumId w:val="23"/>
  </w:num>
  <w:num w:numId="29" w16cid:durableId="549997940">
    <w:abstractNumId w:val="29"/>
  </w:num>
  <w:num w:numId="30" w16cid:durableId="192931543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AF"/>
    <w:rsid w:val="00001E2E"/>
    <w:rsid w:val="000144A4"/>
    <w:rsid w:val="000265D0"/>
    <w:rsid w:val="00026E5E"/>
    <w:rsid w:val="00036F47"/>
    <w:rsid w:val="00045A38"/>
    <w:rsid w:val="00055D42"/>
    <w:rsid w:val="00066DD0"/>
    <w:rsid w:val="0008082B"/>
    <w:rsid w:val="00082C4F"/>
    <w:rsid w:val="00086831"/>
    <w:rsid w:val="000A4739"/>
    <w:rsid w:val="000B0BBF"/>
    <w:rsid w:val="000B12C9"/>
    <w:rsid w:val="000C7F4A"/>
    <w:rsid w:val="000D3095"/>
    <w:rsid w:val="000E1B09"/>
    <w:rsid w:val="000F11D1"/>
    <w:rsid w:val="000F2FA9"/>
    <w:rsid w:val="00101E6B"/>
    <w:rsid w:val="00110562"/>
    <w:rsid w:val="001123D4"/>
    <w:rsid w:val="00133166"/>
    <w:rsid w:val="001366C2"/>
    <w:rsid w:val="00143A66"/>
    <w:rsid w:val="00166A1E"/>
    <w:rsid w:val="00192327"/>
    <w:rsid w:val="00193EE9"/>
    <w:rsid w:val="001A1D72"/>
    <w:rsid w:val="001B369A"/>
    <w:rsid w:val="001B791D"/>
    <w:rsid w:val="001C7DEE"/>
    <w:rsid w:val="001E03D8"/>
    <w:rsid w:val="001F1CA5"/>
    <w:rsid w:val="00207F1E"/>
    <w:rsid w:val="00241FBE"/>
    <w:rsid w:val="002478DD"/>
    <w:rsid w:val="00270B6E"/>
    <w:rsid w:val="002772C3"/>
    <w:rsid w:val="002B4C73"/>
    <w:rsid w:val="002D6F51"/>
    <w:rsid w:val="002F1932"/>
    <w:rsid w:val="00310BE4"/>
    <w:rsid w:val="00334581"/>
    <w:rsid w:val="0033578D"/>
    <w:rsid w:val="00337097"/>
    <w:rsid w:val="00352315"/>
    <w:rsid w:val="00362251"/>
    <w:rsid w:val="003761B3"/>
    <w:rsid w:val="00393C42"/>
    <w:rsid w:val="003B193B"/>
    <w:rsid w:val="003B4746"/>
    <w:rsid w:val="003B76C1"/>
    <w:rsid w:val="003C3C26"/>
    <w:rsid w:val="003D6AF4"/>
    <w:rsid w:val="003F2733"/>
    <w:rsid w:val="003F4F73"/>
    <w:rsid w:val="00415224"/>
    <w:rsid w:val="0046600A"/>
    <w:rsid w:val="00471113"/>
    <w:rsid w:val="00474D7C"/>
    <w:rsid w:val="00495A97"/>
    <w:rsid w:val="004A6F28"/>
    <w:rsid w:val="004C3CD6"/>
    <w:rsid w:val="004C42AF"/>
    <w:rsid w:val="004C475F"/>
    <w:rsid w:val="004E117F"/>
    <w:rsid w:val="00515918"/>
    <w:rsid w:val="005269BE"/>
    <w:rsid w:val="00530CA3"/>
    <w:rsid w:val="00533B22"/>
    <w:rsid w:val="0055034C"/>
    <w:rsid w:val="00551570"/>
    <w:rsid w:val="005906B6"/>
    <w:rsid w:val="005912EC"/>
    <w:rsid w:val="005A2228"/>
    <w:rsid w:val="005A66D5"/>
    <w:rsid w:val="005B235B"/>
    <w:rsid w:val="005C5028"/>
    <w:rsid w:val="005D2FFC"/>
    <w:rsid w:val="005E0FA0"/>
    <w:rsid w:val="005E25C3"/>
    <w:rsid w:val="00624183"/>
    <w:rsid w:val="00650990"/>
    <w:rsid w:val="00657023"/>
    <w:rsid w:val="00661553"/>
    <w:rsid w:val="00667D66"/>
    <w:rsid w:val="00685D06"/>
    <w:rsid w:val="006B3D2B"/>
    <w:rsid w:val="006B7898"/>
    <w:rsid w:val="006C4594"/>
    <w:rsid w:val="006E626C"/>
    <w:rsid w:val="006E7C24"/>
    <w:rsid w:val="00726A3F"/>
    <w:rsid w:val="00732B74"/>
    <w:rsid w:val="00743096"/>
    <w:rsid w:val="0074755F"/>
    <w:rsid w:val="007711BF"/>
    <w:rsid w:val="00771976"/>
    <w:rsid w:val="00776877"/>
    <w:rsid w:val="007D3478"/>
    <w:rsid w:val="00811369"/>
    <w:rsid w:val="00814CF6"/>
    <w:rsid w:val="00830D81"/>
    <w:rsid w:val="00835C04"/>
    <w:rsid w:val="0084500B"/>
    <w:rsid w:val="008937BE"/>
    <w:rsid w:val="00897300"/>
    <w:rsid w:val="008B21D2"/>
    <w:rsid w:val="008C2502"/>
    <w:rsid w:val="008C33C8"/>
    <w:rsid w:val="008C6BAB"/>
    <w:rsid w:val="008E66FB"/>
    <w:rsid w:val="008F5EFD"/>
    <w:rsid w:val="00904F54"/>
    <w:rsid w:val="00907F08"/>
    <w:rsid w:val="009544AF"/>
    <w:rsid w:val="00970370"/>
    <w:rsid w:val="00985343"/>
    <w:rsid w:val="009925F1"/>
    <w:rsid w:val="009A18C2"/>
    <w:rsid w:val="009C30F2"/>
    <w:rsid w:val="009C3B23"/>
    <w:rsid w:val="009C7DD7"/>
    <w:rsid w:val="009E2447"/>
    <w:rsid w:val="009F41A9"/>
    <w:rsid w:val="009F7E62"/>
    <w:rsid w:val="00A25815"/>
    <w:rsid w:val="00A316B6"/>
    <w:rsid w:val="00A345CE"/>
    <w:rsid w:val="00A8221B"/>
    <w:rsid w:val="00A857C7"/>
    <w:rsid w:val="00A862D9"/>
    <w:rsid w:val="00A863CA"/>
    <w:rsid w:val="00A901E3"/>
    <w:rsid w:val="00A93070"/>
    <w:rsid w:val="00AA57AC"/>
    <w:rsid w:val="00AB35A9"/>
    <w:rsid w:val="00AB65CC"/>
    <w:rsid w:val="00AC5A25"/>
    <w:rsid w:val="00AD49BE"/>
    <w:rsid w:val="00AE08AC"/>
    <w:rsid w:val="00AE6438"/>
    <w:rsid w:val="00B6023C"/>
    <w:rsid w:val="00B672FF"/>
    <w:rsid w:val="00B75A72"/>
    <w:rsid w:val="00B76EA6"/>
    <w:rsid w:val="00B80935"/>
    <w:rsid w:val="00B8455A"/>
    <w:rsid w:val="00B845B3"/>
    <w:rsid w:val="00BB3C5A"/>
    <w:rsid w:val="00BC5576"/>
    <w:rsid w:val="00BE3558"/>
    <w:rsid w:val="00BF2A77"/>
    <w:rsid w:val="00BF2FE0"/>
    <w:rsid w:val="00C00112"/>
    <w:rsid w:val="00C070F1"/>
    <w:rsid w:val="00C16C89"/>
    <w:rsid w:val="00C55AD3"/>
    <w:rsid w:val="00C73CCE"/>
    <w:rsid w:val="00C813D5"/>
    <w:rsid w:val="00C8416B"/>
    <w:rsid w:val="00C865AA"/>
    <w:rsid w:val="00CC36D8"/>
    <w:rsid w:val="00CD6379"/>
    <w:rsid w:val="00CE790D"/>
    <w:rsid w:val="00D0352B"/>
    <w:rsid w:val="00D31318"/>
    <w:rsid w:val="00D641D9"/>
    <w:rsid w:val="00D66322"/>
    <w:rsid w:val="00D7515B"/>
    <w:rsid w:val="00D77FD4"/>
    <w:rsid w:val="00D81AC6"/>
    <w:rsid w:val="00D90B41"/>
    <w:rsid w:val="00D90E30"/>
    <w:rsid w:val="00D93466"/>
    <w:rsid w:val="00DA37AD"/>
    <w:rsid w:val="00DA6188"/>
    <w:rsid w:val="00DB359D"/>
    <w:rsid w:val="00DC79E2"/>
    <w:rsid w:val="00DD5E37"/>
    <w:rsid w:val="00DE283E"/>
    <w:rsid w:val="00E40FAD"/>
    <w:rsid w:val="00E41E6B"/>
    <w:rsid w:val="00E559F7"/>
    <w:rsid w:val="00E72C6D"/>
    <w:rsid w:val="00E72CA0"/>
    <w:rsid w:val="00E74F8E"/>
    <w:rsid w:val="00E8347D"/>
    <w:rsid w:val="00E861C1"/>
    <w:rsid w:val="00EB0349"/>
    <w:rsid w:val="00EB221C"/>
    <w:rsid w:val="00EB7369"/>
    <w:rsid w:val="00EC3844"/>
    <w:rsid w:val="00EE25AF"/>
    <w:rsid w:val="00EE5BE9"/>
    <w:rsid w:val="00EF0A72"/>
    <w:rsid w:val="00EF6178"/>
    <w:rsid w:val="00F01BDD"/>
    <w:rsid w:val="00F03294"/>
    <w:rsid w:val="00F03849"/>
    <w:rsid w:val="00F1799B"/>
    <w:rsid w:val="00F257FB"/>
    <w:rsid w:val="00F34244"/>
    <w:rsid w:val="00F35468"/>
    <w:rsid w:val="00F37B87"/>
    <w:rsid w:val="00F455B4"/>
    <w:rsid w:val="00F60BC6"/>
    <w:rsid w:val="00F83FC2"/>
    <w:rsid w:val="00F8542D"/>
    <w:rsid w:val="00F875F2"/>
    <w:rsid w:val="00FD026B"/>
    <w:rsid w:val="00FD4D56"/>
    <w:rsid w:val="00FE2D14"/>
    <w:rsid w:val="00FF78BC"/>
    <w:rsid w:val="097507C9"/>
    <w:rsid w:val="0E0F564C"/>
    <w:rsid w:val="0F4B9595"/>
    <w:rsid w:val="137A9205"/>
    <w:rsid w:val="196EAB1E"/>
    <w:rsid w:val="1A2C2D65"/>
    <w:rsid w:val="1C452665"/>
    <w:rsid w:val="1DDE1831"/>
    <w:rsid w:val="2222428F"/>
    <w:rsid w:val="2397AADA"/>
    <w:rsid w:val="29FA1C5D"/>
    <w:rsid w:val="2A5BF79A"/>
    <w:rsid w:val="39239712"/>
    <w:rsid w:val="3AD0953A"/>
    <w:rsid w:val="434223AA"/>
    <w:rsid w:val="43782B28"/>
    <w:rsid w:val="4FAB496A"/>
    <w:rsid w:val="513BA6BE"/>
    <w:rsid w:val="53E87D9E"/>
    <w:rsid w:val="54C6292A"/>
    <w:rsid w:val="5DCD70D1"/>
    <w:rsid w:val="5E49065B"/>
    <w:rsid w:val="5F5BEC12"/>
    <w:rsid w:val="61914073"/>
    <w:rsid w:val="61A63823"/>
    <w:rsid w:val="66E174E8"/>
    <w:rsid w:val="6C05CD31"/>
    <w:rsid w:val="752569E8"/>
    <w:rsid w:val="7A18ED28"/>
    <w:rsid w:val="7B40F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D9819B"/>
  <w15:chartTrackingRefBased/>
  <w15:docId w15:val="{FD5C287D-1F35-4658-BA64-325E489A0D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42AF"/>
    <w:pPr>
      <w:ind w:left="720"/>
      <w:contextualSpacing/>
    </w:pPr>
  </w:style>
  <w:style w:type="table" w:styleId="TableGrid">
    <w:name w:val="Table Grid"/>
    <w:basedOn w:val="TableNormal"/>
    <w:rsid w:val="005B235B"/>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24183"/>
  </w:style>
  <w:style w:type="character" w:styleId="CommentReference">
    <w:name w:val="Comment Reference"/>
    <w:basedOn w:val="DefaultParagraphFont"/>
    <w:uiPriority w:val="99"/>
    <w:semiHidden/>
    <w:unhideWhenUsed/>
    <w:rsid w:val="003B76C1"/>
    <w:rPr>
      <w:sz w:val="16"/>
      <w:szCs w:val="16"/>
    </w:rPr>
  </w:style>
  <w:style w:type="paragraph" w:styleId="CommentText">
    <w:name w:val="Comment Text"/>
    <w:basedOn w:val="Normal"/>
    <w:link w:val="CommentTextChar"/>
    <w:uiPriority w:val="99"/>
    <w:unhideWhenUsed/>
    <w:rsid w:val="003B76C1"/>
    <w:rPr>
      <w:sz w:val="20"/>
      <w:szCs w:val="20"/>
    </w:rPr>
  </w:style>
  <w:style w:type="character" w:styleId="CommentTextChar" w:customStyle="1">
    <w:name w:val="Comment Text Char"/>
    <w:basedOn w:val="DefaultParagraphFont"/>
    <w:link w:val="CommentText"/>
    <w:uiPriority w:val="99"/>
    <w:rsid w:val="003B76C1"/>
    <w:rPr>
      <w:sz w:val="20"/>
      <w:szCs w:val="20"/>
    </w:rPr>
  </w:style>
  <w:style w:type="paragraph" w:styleId="CommentSubject">
    <w:name w:val="Comment Subject"/>
    <w:basedOn w:val="CommentText"/>
    <w:next w:val="CommentText"/>
    <w:link w:val="CommentSubjectChar"/>
    <w:uiPriority w:val="99"/>
    <w:semiHidden/>
    <w:unhideWhenUsed/>
    <w:rsid w:val="003B76C1"/>
    <w:rPr>
      <w:b/>
      <w:bCs/>
    </w:rPr>
  </w:style>
  <w:style w:type="character" w:styleId="CommentSubjectChar" w:customStyle="1">
    <w:name w:val="Comment Subject Char"/>
    <w:basedOn w:val="CommentTextChar"/>
    <w:link w:val="CommentSubject"/>
    <w:uiPriority w:val="99"/>
    <w:semiHidden/>
    <w:rsid w:val="003B76C1"/>
    <w:rPr>
      <w:b/>
      <w:bCs/>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8E66FB"/>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A857C7"/>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857C7"/>
  </w:style>
  <w:style w:type="character" w:styleId="tabchar" w:customStyle="1">
    <w:name w:val="tabchar"/>
    <w:basedOn w:val="DefaultParagraphFont"/>
    <w:rsid w:val="00A857C7"/>
  </w:style>
  <w:style w:type="character" w:styleId="eop" w:customStyle="1">
    <w:name w:val="eop"/>
    <w:basedOn w:val="DefaultParagraphFont"/>
    <w:rsid w:val="00A857C7"/>
  </w:style>
  <w:style w:type="character" w:styleId="apple-converted-space" w:customStyle="1">
    <w:name w:val="apple-converted-space"/>
    <w:basedOn w:val="DefaultParagraphFont"/>
    <w:rsid w:val="00A8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oleObject" Target="embeddings/oleObject1.bin"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tiff"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478cb9769e01ddef68ecc801af4a96f5">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d45a668224741df47e4f61238cef14b3"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FC593-BC6B-438A-A8DA-562CAC790A60}">
  <ds:schemaRefs>
    <ds:schemaRef ds:uri="http://schemas.microsoft.com/sharepoint/v3/contenttype/forms"/>
  </ds:schemaRefs>
</ds:datastoreItem>
</file>

<file path=customXml/itemProps2.xml><?xml version="1.0" encoding="utf-8"?>
<ds:datastoreItem xmlns:ds="http://schemas.openxmlformats.org/officeDocument/2006/customXml" ds:itemID="{500AD05D-4D21-44A7-A421-9D00CA67EB3D}">
  <ds:schemaRefs>
    <ds:schemaRef ds:uri="http://schemas.microsoft.com/office/2006/metadata/properties"/>
    <ds:schemaRef ds:uri="http://schemas.microsoft.com/office/infopath/2007/PartnerControls"/>
    <ds:schemaRef ds:uri="51183e64-603d-4f59-88dd-4fab09dcb339"/>
    <ds:schemaRef ds:uri="e8c22e3a-4188-4069-873f-9fc7acef937c"/>
  </ds:schemaRefs>
</ds:datastoreItem>
</file>

<file path=customXml/itemProps3.xml><?xml version="1.0" encoding="utf-8"?>
<ds:datastoreItem xmlns:ds="http://schemas.openxmlformats.org/officeDocument/2006/customXml" ds:itemID="{576F507D-43B9-4290-B2E9-3269E4020F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Gledhill, Adam</dc:creator>
  <keywords/>
  <dc:description/>
  <lastModifiedBy>Sue Watson</lastModifiedBy>
  <revision>3</revision>
  <dcterms:created xsi:type="dcterms:W3CDTF">2026-04-21T09:11:00.0000000Z</dcterms:created>
  <dcterms:modified xsi:type="dcterms:W3CDTF">2026-06-16T10:05:46.9926616Z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